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9F" w:rsidRDefault="002D049F" w:rsidP="002D049F">
      <w:pPr>
        <w:pStyle w:val="s3"/>
        <w:shd w:val="clear" w:color="auto" w:fill="FFFFFF"/>
        <w:jc w:val="center"/>
        <w:rPr>
          <w:b/>
          <w:color w:val="000000" w:themeColor="text1"/>
          <w:sz w:val="34"/>
          <w:szCs w:val="34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36F81859" wp14:editId="66CAD24A">
            <wp:extent cx="6378816" cy="1657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67" cy="166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49F" w:rsidRPr="002D049F" w:rsidRDefault="002D049F" w:rsidP="002D049F">
      <w:pPr>
        <w:pStyle w:val="s3"/>
        <w:shd w:val="clear" w:color="auto" w:fill="FFFFFF"/>
        <w:jc w:val="center"/>
        <w:rPr>
          <w:b/>
          <w:color w:val="000000" w:themeColor="text1"/>
          <w:sz w:val="34"/>
          <w:szCs w:val="34"/>
        </w:rPr>
      </w:pPr>
      <w:bookmarkStart w:id="0" w:name="_GoBack"/>
      <w:r w:rsidRPr="002D049F">
        <w:rPr>
          <w:b/>
          <w:color w:val="000000" w:themeColor="text1"/>
          <w:sz w:val="34"/>
          <w:szCs w:val="34"/>
        </w:rPr>
        <w:t xml:space="preserve">Инструкция о мерах по профилактике новой </w:t>
      </w:r>
      <w:proofErr w:type="spellStart"/>
      <w:r w:rsidRPr="002D049F">
        <w:rPr>
          <w:b/>
          <w:color w:val="000000" w:themeColor="text1"/>
          <w:sz w:val="34"/>
          <w:szCs w:val="34"/>
        </w:rPr>
        <w:t>коронавирусной</w:t>
      </w:r>
      <w:proofErr w:type="spellEnd"/>
      <w:r w:rsidRPr="002D049F">
        <w:rPr>
          <w:b/>
          <w:color w:val="000000" w:themeColor="text1"/>
          <w:sz w:val="34"/>
          <w:szCs w:val="34"/>
        </w:rPr>
        <w:t xml:space="preserve"> инфекции</w:t>
      </w:r>
      <w:bookmarkEnd w:id="0"/>
      <w:r w:rsidRPr="002D049F">
        <w:rPr>
          <w:b/>
          <w:color w:val="000000" w:themeColor="text1"/>
          <w:sz w:val="34"/>
          <w:szCs w:val="34"/>
        </w:rPr>
        <w:t xml:space="preserve"> (2019-nCoV)</w:t>
      </w:r>
    </w:p>
    <w:p w:rsidR="002D049F" w:rsidRPr="00042A5E" w:rsidRDefault="002D049F" w:rsidP="002D049F">
      <w:pPr>
        <w:pStyle w:val="s3"/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042A5E">
        <w:rPr>
          <w:color w:val="000000" w:themeColor="text1"/>
          <w:sz w:val="32"/>
          <w:szCs w:val="32"/>
        </w:rPr>
        <w:t>1. Меры предосторожности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В связи с усилением мер по проведению санитарно-противоэпидемических и профилактических мероприятий в организации убедительно просим вас соблюдать следующие меры предосторожности: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 xml:space="preserve">1.1. Соблюдайте самоизоляцию на дому на установленный срок (14 дней) при возвращении из стран, где зарегистрированы случаи новой </w:t>
      </w:r>
      <w:proofErr w:type="spellStart"/>
      <w:r w:rsidRPr="00042A5E">
        <w:rPr>
          <w:color w:val="000000" w:themeColor="text1"/>
          <w:sz w:val="23"/>
          <w:szCs w:val="23"/>
        </w:rPr>
        <w:t>коронавирусной</w:t>
      </w:r>
      <w:proofErr w:type="spellEnd"/>
      <w:r w:rsidRPr="00042A5E">
        <w:rPr>
          <w:color w:val="000000" w:themeColor="text1"/>
          <w:sz w:val="23"/>
          <w:szCs w:val="23"/>
        </w:rPr>
        <w:t xml:space="preserve"> инфекции (COVID-19).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 xml:space="preserve">1.2. Ежедневно измеряйте температуру тела при входе в организацию (предприятие)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42A5E">
        <w:rPr>
          <w:color w:val="000000" w:themeColor="text1"/>
          <w:sz w:val="23"/>
          <w:szCs w:val="23"/>
        </w:rPr>
        <w:t>тепловизоры</w:t>
      </w:r>
      <w:proofErr w:type="spellEnd"/>
      <w:r w:rsidRPr="00042A5E">
        <w:rPr>
          <w:color w:val="000000" w:themeColor="text1"/>
          <w:sz w:val="23"/>
          <w:szCs w:val="23"/>
        </w:rPr>
        <w:t>).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 xml:space="preserve">1.3. </w:t>
      </w:r>
      <w:proofErr w:type="gramStart"/>
      <w:r w:rsidRPr="00042A5E">
        <w:rPr>
          <w:color w:val="000000" w:themeColor="text1"/>
          <w:sz w:val="23"/>
          <w:szCs w:val="23"/>
        </w:rPr>
        <w:t>Соблюдайте правила личной и общественной гигиены: тщательно мойте руки с мылом и водой после возвращения с улицы, после контактов с посторонними людьми; обрабатывайте руки кожными антисептиками, предназначенными для этих целей (в том числе с помощью дозаторов, установленных при входе в организацию (предприятие)), или дезинфицирующими салфетками - в течение всего рабочего дня, после каждого посещения туалета.</w:t>
      </w:r>
      <w:proofErr w:type="gramEnd"/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Защищайте органы дыхания с помощью медицинской маски.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Медицинские маски для защиты органов дыхания используют при нахождении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Нельзя все время носить одну и ту же маску, тем самым вы можете инфицировать дважды сами себя.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Влажную или отсыревшую маску следует сменить на новую, сухую.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Не используйте вторично одноразовую маску, использованную одноразовую маску следует немедленно выбросить в отходы. Кроме ношения маски необходимо соблюдать другие профилактические меры.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1.4. Регулярно (каждые 2 часа) проветривайте рабочие помещения.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lastRenderedPageBreak/>
        <w:t>1.5. Дезинфицируйте гаджеты, оргтехнику и поверхности, к которым прикасаетесь.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1.6. Ограничьте по возможности при приветствии тесные объятия и рукопожатия.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1.7. Если у вас имеются симптомы вирусной инфекции (высокая температура тела, озноб, головная боль, слабость, заложенность носа, кашель, затрудненное дыхание, боли в мышцах, конъюнктивит, в некоторых случаях могут быть симптомы желудочно-кишечных расстройств: тошнота, рвота, диарея), немедленно обратитесь к уполномоченному должностному лицу для последующей изоляции и организации транспортировки. Запрещается самостоятельно передвигаться по территории организации, за исключением места временной изоляции, до принятия решения о способах транспортировки.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 xml:space="preserve">1.8. При планировании отпусков воздержитесь от посещения стран, где регистрируются случаи заболевания новой </w:t>
      </w:r>
      <w:proofErr w:type="spellStart"/>
      <w:r w:rsidRPr="00042A5E">
        <w:rPr>
          <w:color w:val="000000" w:themeColor="text1"/>
          <w:sz w:val="23"/>
          <w:szCs w:val="23"/>
        </w:rPr>
        <w:t>коронавирусной</w:t>
      </w:r>
      <w:proofErr w:type="spellEnd"/>
      <w:r w:rsidRPr="00042A5E">
        <w:rPr>
          <w:color w:val="000000" w:themeColor="text1"/>
          <w:sz w:val="23"/>
          <w:szCs w:val="23"/>
        </w:rPr>
        <w:t xml:space="preserve"> инфекцией (COVID-19).</w:t>
      </w:r>
    </w:p>
    <w:p w:rsidR="002D049F" w:rsidRPr="00042A5E" w:rsidRDefault="002D049F" w:rsidP="002D049F">
      <w:pPr>
        <w:pStyle w:val="s3"/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042A5E">
        <w:rPr>
          <w:color w:val="000000" w:themeColor="text1"/>
          <w:sz w:val="32"/>
          <w:szCs w:val="32"/>
        </w:rPr>
        <w:t xml:space="preserve">2. Правила поведения при подозрении на </w:t>
      </w:r>
      <w:proofErr w:type="spellStart"/>
      <w:r w:rsidRPr="00042A5E">
        <w:rPr>
          <w:color w:val="000000" w:themeColor="text1"/>
          <w:sz w:val="32"/>
          <w:szCs w:val="32"/>
        </w:rPr>
        <w:t>коронавирусную</w:t>
      </w:r>
      <w:proofErr w:type="spellEnd"/>
      <w:r w:rsidRPr="00042A5E">
        <w:rPr>
          <w:color w:val="000000" w:themeColor="text1"/>
          <w:sz w:val="32"/>
          <w:szCs w:val="32"/>
        </w:rPr>
        <w:t xml:space="preserve"> инфекцию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2.1. При выявлении признаков ОРВИ не выходите на работу, оставайтесь дома.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2.2. При ухудшении самочувствия вызовите врача, проинформируйте его о местах своего пребывания за последние 2 недели, возможных контактах. Запрещается самостоятельно посещать медицинские организации.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2.3. Строго следуйте рекомендациям врача. Соблюдайте постельный режим и пейте как можно больше жидкости.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2.4.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2.5. Пользуйтесь индивидуальными предметами личной гигиены и одноразовой посудой.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2.6. Обеспечьте в помещении влажную уборку с помощью дезинфицирующих средств и частое проветривание.</w:t>
      </w:r>
    </w:p>
    <w:p w:rsidR="002D049F" w:rsidRPr="00042A5E" w:rsidRDefault="002D049F" w:rsidP="002D049F">
      <w:pPr>
        <w:pStyle w:val="s3"/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042A5E">
        <w:rPr>
          <w:color w:val="000000" w:themeColor="text1"/>
          <w:sz w:val="32"/>
          <w:szCs w:val="32"/>
        </w:rPr>
        <w:t>3. Телефоны для вызова врача и получения необходимых консультаций и официальные информационные ресурсы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Единая горячая линия 8-800-2000-112.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Правительство Российской Федерации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 xml:space="preserve">Координационный совет при Правительстве Российской Федерации по борьбе с распространением новой </w:t>
      </w:r>
      <w:proofErr w:type="spellStart"/>
      <w:r w:rsidRPr="00042A5E">
        <w:rPr>
          <w:color w:val="000000" w:themeColor="text1"/>
          <w:sz w:val="23"/>
          <w:szCs w:val="23"/>
        </w:rPr>
        <w:t>коронавирусной</w:t>
      </w:r>
      <w:proofErr w:type="spellEnd"/>
      <w:r w:rsidRPr="00042A5E">
        <w:rPr>
          <w:color w:val="000000" w:themeColor="text1"/>
          <w:sz w:val="23"/>
          <w:szCs w:val="23"/>
        </w:rPr>
        <w:t xml:space="preserve"> инфекции на территории Российской Федерации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proofErr w:type="spellStart"/>
      <w:r w:rsidRPr="00042A5E">
        <w:rPr>
          <w:color w:val="000000" w:themeColor="text1"/>
          <w:sz w:val="23"/>
          <w:szCs w:val="23"/>
        </w:rPr>
        <w:t>Стопкоронавирус</w:t>
      </w:r>
      <w:proofErr w:type="gramStart"/>
      <w:r w:rsidRPr="00042A5E">
        <w:rPr>
          <w:color w:val="000000" w:themeColor="text1"/>
          <w:sz w:val="23"/>
          <w:szCs w:val="23"/>
        </w:rPr>
        <w:t>.р</w:t>
      </w:r>
      <w:proofErr w:type="gramEnd"/>
      <w:r w:rsidRPr="00042A5E">
        <w:rPr>
          <w:color w:val="000000" w:themeColor="text1"/>
          <w:sz w:val="23"/>
          <w:szCs w:val="23"/>
        </w:rPr>
        <w:t>ф</w:t>
      </w:r>
      <w:proofErr w:type="spellEnd"/>
      <w:r w:rsidRPr="00042A5E">
        <w:rPr>
          <w:color w:val="000000" w:themeColor="text1"/>
          <w:sz w:val="23"/>
          <w:szCs w:val="23"/>
        </w:rPr>
        <w:t xml:space="preserve"> - официальный сайт по распространению и профилактике </w:t>
      </w:r>
      <w:proofErr w:type="spellStart"/>
      <w:r w:rsidRPr="00042A5E">
        <w:rPr>
          <w:color w:val="000000" w:themeColor="text1"/>
          <w:sz w:val="23"/>
          <w:szCs w:val="23"/>
        </w:rPr>
        <w:t>коронавируса</w:t>
      </w:r>
      <w:proofErr w:type="spellEnd"/>
      <w:r w:rsidRPr="00042A5E">
        <w:rPr>
          <w:color w:val="000000" w:themeColor="text1"/>
          <w:sz w:val="23"/>
          <w:szCs w:val="23"/>
        </w:rPr>
        <w:t xml:space="preserve"> в России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 xml:space="preserve">Минздрав России - симптомы и признаки, общая информация и ответы на ключевые вопросы о </w:t>
      </w:r>
      <w:proofErr w:type="spellStart"/>
      <w:r w:rsidRPr="00042A5E">
        <w:rPr>
          <w:color w:val="000000" w:themeColor="text1"/>
          <w:sz w:val="23"/>
          <w:szCs w:val="23"/>
        </w:rPr>
        <w:t>коронавирусе</w:t>
      </w:r>
      <w:proofErr w:type="spellEnd"/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proofErr w:type="spellStart"/>
      <w:r w:rsidRPr="00042A5E">
        <w:rPr>
          <w:color w:val="000000" w:themeColor="text1"/>
          <w:sz w:val="23"/>
          <w:szCs w:val="23"/>
        </w:rPr>
        <w:t>Роспотребнадзор</w:t>
      </w:r>
      <w:proofErr w:type="spellEnd"/>
      <w:r w:rsidRPr="00042A5E">
        <w:rPr>
          <w:color w:val="000000" w:themeColor="text1"/>
          <w:sz w:val="23"/>
          <w:szCs w:val="23"/>
        </w:rPr>
        <w:t xml:space="preserve"> - карта распространения </w:t>
      </w:r>
      <w:proofErr w:type="spellStart"/>
      <w:r w:rsidRPr="00042A5E">
        <w:rPr>
          <w:color w:val="000000" w:themeColor="text1"/>
          <w:sz w:val="23"/>
          <w:szCs w:val="23"/>
        </w:rPr>
        <w:t>коронавируса</w:t>
      </w:r>
      <w:proofErr w:type="spellEnd"/>
      <w:r w:rsidRPr="00042A5E">
        <w:rPr>
          <w:color w:val="000000" w:themeColor="text1"/>
          <w:sz w:val="23"/>
          <w:szCs w:val="23"/>
        </w:rPr>
        <w:t xml:space="preserve"> в мире, а также ключевые документы по COVID-19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lastRenderedPageBreak/>
        <w:t>Всемирная организация здравоохранения - актуальная информация и рекомендации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 xml:space="preserve">Организация Объединенных Наций (ООН) о </w:t>
      </w:r>
      <w:proofErr w:type="spellStart"/>
      <w:r w:rsidRPr="00042A5E">
        <w:rPr>
          <w:color w:val="000000" w:themeColor="text1"/>
          <w:sz w:val="23"/>
          <w:szCs w:val="23"/>
        </w:rPr>
        <w:t>коронавирусной</w:t>
      </w:r>
      <w:proofErr w:type="spellEnd"/>
      <w:r w:rsidRPr="00042A5E">
        <w:rPr>
          <w:color w:val="000000" w:themeColor="text1"/>
          <w:sz w:val="23"/>
          <w:szCs w:val="23"/>
        </w:rPr>
        <w:t xml:space="preserve"> инфекции (COVID-19)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[</w:t>
      </w:r>
      <w:r w:rsidRPr="00042A5E">
        <w:rPr>
          <w:rStyle w:val="s10"/>
          <w:b/>
          <w:bCs/>
          <w:color w:val="000000" w:themeColor="text1"/>
          <w:sz w:val="23"/>
          <w:szCs w:val="23"/>
        </w:rPr>
        <w:t xml:space="preserve">сайты органов исполнительной власти субъектов Российской Федерации, территориальных органов </w:t>
      </w:r>
      <w:proofErr w:type="spellStart"/>
      <w:r w:rsidRPr="00042A5E">
        <w:rPr>
          <w:rStyle w:val="s10"/>
          <w:b/>
          <w:bCs/>
          <w:color w:val="000000" w:themeColor="text1"/>
          <w:sz w:val="23"/>
          <w:szCs w:val="23"/>
        </w:rPr>
        <w:t>Роспотребнадзора</w:t>
      </w:r>
      <w:proofErr w:type="spellEnd"/>
      <w:r w:rsidRPr="00042A5E">
        <w:rPr>
          <w:color w:val="000000" w:themeColor="text1"/>
          <w:sz w:val="23"/>
          <w:szCs w:val="23"/>
        </w:rPr>
        <w:t>].</w:t>
      </w:r>
    </w:p>
    <w:p w:rsidR="002D049F" w:rsidRPr="00042A5E" w:rsidRDefault="002D049F" w:rsidP="002D049F">
      <w:pPr>
        <w:pStyle w:val="s3"/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042A5E">
        <w:rPr>
          <w:color w:val="000000" w:themeColor="text1"/>
          <w:sz w:val="32"/>
          <w:szCs w:val="32"/>
        </w:rPr>
        <w:t>4. Информирование об ответственности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4.1.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наказывается штрафом в размере от трехсот тысяч до семисот тысяч рублей (</w:t>
      </w:r>
      <w:hyperlink r:id="rId6" w:anchor="/document/10108000/entry/2071" w:history="1">
        <w:r w:rsidRPr="00042A5E">
          <w:rPr>
            <w:rStyle w:val="a3"/>
            <w:color w:val="000000" w:themeColor="text1"/>
            <w:sz w:val="23"/>
            <w:szCs w:val="23"/>
          </w:rPr>
          <w:t>ст. 207.1</w:t>
        </w:r>
      </w:hyperlink>
      <w:r w:rsidRPr="00042A5E">
        <w:rPr>
          <w:color w:val="000000" w:themeColor="text1"/>
          <w:sz w:val="23"/>
          <w:szCs w:val="23"/>
        </w:rPr>
        <w:t> УК РФ).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4.2. Публичное распространение под видом достоверных сообщений заведомо ложной общественно значимой информации, повлекшее по неосторожности причинение вреда здоровью человека, наказывается штрафом в размере от семисот тысяч до одного миллиона пятисот тысяч рублей (</w:t>
      </w:r>
      <w:hyperlink r:id="rId7" w:anchor="/document/10108000/entry/207201" w:history="1">
        <w:r w:rsidRPr="00042A5E">
          <w:rPr>
            <w:rStyle w:val="a3"/>
            <w:color w:val="000000" w:themeColor="text1"/>
            <w:sz w:val="23"/>
            <w:szCs w:val="23"/>
          </w:rPr>
          <w:t>ч. 1 ст. 207.2</w:t>
        </w:r>
      </w:hyperlink>
      <w:r w:rsidRPr="00042A5E">
        <w:rPr>
          <w:color w:val="000000" w:themeColor="text1"/>
          <w:sz w:val="23"/>
          <w:szCs w:val="23"/>
        </w:rPr>
        <w:t> УК РФ).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То же деяние, повлекшее по неосторожности смерть человека или иные тяжкие последствия, наказывается штрафом в размере от одного миллиона пятисот тысяч до двух миллионов рублей (</w:t>
      </w:r>
      <w:hyperlink r:id="rId8" w:anchor="/document/10108000/entry/207202" w:history="1">
        <w:r w:rsidRPr="00042A5E">
          <w:rPr>
            <w:rStyle w:val="a3"/>
            <w:color w:val="000000" w:themeColor="text1"/>
            <w:sz w:val="23"/>
            <w:szCs w:val="23"/>
          </w:rPr>
          <w:t>ч. 2 ст. 207.2</w:t>
        </w:r>
      </w:hyperlink>
      <w:r w:rsidRPr="00042A5E">
        <w:rPr>
          <w:color w:val="000000" w:themeColor="text1"/>
          <w:sz w:val="23"/>
          <w:szCs w:val="23"/>
        </w:rPr>
        <w:t> УК РФ).</w:t>
      </w:r>
    </w:p>
    <w:p w:rsidR="002D049F" w:rsidRPr="00042A5E" w:rsidRDefault="002D049F" w:rsidP="002D049F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42A5E">
        <w:rPr>
          <w:color w:val="000000" w:themeColor="text1"/>
          <w:sz w:val="23"/>
          <w:szCs w:val="23"/>
        </w:rPr>
        <w:t>[</w:t>
      </w:r>
      <w:r w:rsidRPr="00042A5E">
        <w:rPr>
          <w:rStyle w:val="s10"/>
          <w:b/>
          <w:bCs/>
          <w:color w:val="000000" w:themeColor="text1"/>
          <w:sz w:val="23"/>
          <w:szCs w:val="23"/>
        </w:rPr>
        <w:t>должность, подпись, инициалы, фамилия руководителя</w:t>
      </w:r>
      <w:r w:rsidRPr="00042A5E">
        <w:rPr>
          <w:color w:val="000000" w:themeColor="text1"/>
          <w:sz w:val="23"/>
          <w:szCs w:val="23"/>
        </w:rPr>
        <w:t>]</w:t>
      </w: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2D049F" w:rsidRPr="00042A5E" w:rsidRDefault="002D049F" w:rsidP="002D049F">
      <w:pPr>
        <w:rPr>
          <w:color w:val="000000" w:themeColor="text1"/>
        </w:rPr>
      </w:pPr>
    </w:p>
    <w:p w:rsidR="00FA3B49" w:rsidRDefault="00FA3B49"/>
    <w:sectPr w:rsidR="00FA3B49" w:rsidSect="000A5F59">
      <w:headerReference w:type="default" r:id="rId9"/>
      <w:pgSz w:w="11900" w:h="16800"/>
      <w:pgMar w:top="1440" w:right="800" w:bottom="1440" w:left="80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9B" w:rsidRDefault="002D049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9F"/>
    <w:rsid w:val="002D049F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D04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2D049F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D04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2D049F"/>
  </w:style>
  <w:style w:type="paragraph" w:styleId="a4">
    <w:name w:val="Balloon Text"/>
    <w:basedOn w:val="a"/>
    <w:link w:val="a5"/>
    <w:uiPriority w:val="99"/>
    <w:semiHidden/>
    <w:unhideWhenUsed/>
    <w:rsid w:val="002D0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4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D04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2D049F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D04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2D049F"/>
  </w:style>
  <w:style w:type="paragraph" w:styleId="a4">
    <w:name w:val="Balloon Text"/>
    <w:basedOn w:val="a"/>
    <w:link w:val="a5"/>
    <w:uiPriority w:val="99"/>
    <w:semiHidden/>
    <w:unhideWhenUsed/>
    <w:rsid w:val="002D0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4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2020-08-27T06:54:00Z</dcterms:created>
  <dcterms:modified xsi:type="dcterms:W3CDTF">2020-08-27T06:55:00Z</dcterms:modified>
</cp:coreProperties>
</file>