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93" w:rsidRDefault="00C22493" w:rsidP="0046415E">
      <w:pPr>
        <w:pStyle w:val="Style4"/>
        <w:widowControl/>
        <w:spacing w:line="240" w:lineRule="exact"/>
        <w:ind w:left="5352"/>
        <w:jc w:val="center"/>
        <w:rPr>
          <w:sz w:val="20"/>
          <w:szCs w:val="20"/>
        </w:rPr>
      </w:pPr>
    </w:p>
    <w:p w:rsidR="0046415E" w:rsidRDefault="0046415E" w:rsidP="00986785">
      <w:pPr>
        <w:widowControl/>
        <w:autoSpaceDE/>
        <w:autoSpaceDN/>
        <w:adjustRightInd/>
        <w:ind w:left="-142" w:firstLine="284"/>
        <w:jc w:val="center"/>
        <w:rPr>
          <w:rStyle w:val="FontStyle31"/>
        </w:rPr>
      </w:pPr>
    </w:p>
    <w:p w:rsidR="00BF4361" w:rsidRPr="00BF4361" w:rsidRDefault="00BF4361" w:rsidP="00BF4361">
      <w:pPr>
        <w:widowControl/>
        <w:autoSpaceDE/>
        <w:autoSpaceDN/>
        <w:adjustRightInd/>
        <w:ind w:left="-142" w:firstLine="284"/>
        <w:jc w:val="center"/>
        <w:rPr>
          <w:rFonts w:eastAsia="Times New Roman"/>
          <w:b/>
          <w:sz w:val="28"/>
          <w:szCs w:val="28"/>
        </w:rPr>
      </w:pPr>
      <w:r w:rsidRPr="00BF436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EE8D2" wp14:editId="5B36B7CC">
                <wp:simplePos x="0" y="0"/>
                <wp:positionH relativeFrom="column">
                  <wp:posOffset>346709</wp:posOffset>
                </wp:positionH>
                <wp:positionV relativeFrom="paragraph">
                  <wp:posOffset>128905</wp:posOffset>
                </wp:positionV>
                <wp:extent cx="1704975" cy="1914525"/>
                <wp:effectExtent l="0" t="0" r="28575" b="285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361" w:rsidRDefault="00BF4361" w:rsidP="00BF4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A5D62" wp14:editId="1ECD361F">
                                  <wp:extent cx="1495425" cy="1771650"/>
                                  <wp:effectExtent l="0" t="0" r="9525" b="0"/>
                                  <wp:docPr id="1" name="Рисунок 1" descr="Описание: эмблема 12 школ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0" descr="Описание: эмблема 12 школы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842" cy="1773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7.3pt;margin-top:10.15pt;width:134.2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">
                <v:textbox>
                  <w:txbxContent>
                    <w:p w:rsidR="00BF4361" w:rsidRDefault="00BF4361" w:rsidP="00BF4361">
                      <w:r>
                        <w:rPr>
                          <w:noProof/>
                        </w:rPr>
                        <w:drawing>
                          <wp:inline distT="0" distB="0" distL="0" distR="0" wp14:anchorId="2CAA5D62" wp14:editId="1ECD361F">
                            <wp:extent cx="1495425" cy="1771650"/>
                            <wp:effectExtent l="0" t="0" r="9525" b="0"/>
                            <wp:docPr id="1" name="Рисунок 1" descr="Описание: эмблема 12 школ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0" descr="Описание: эмблема 12 школы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842" cy="1773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bCs/>
          <w:sz w:val="32"/>
          <w:szCs w:val="32"/>
        </w:rPr>
        <w:t>М</w:t>
      </w:r>
      <w:r w:rsidR="003B07B7">
        <w:rPr>
          <w:rFonts w:eastAsia="Times New Roman"/>
          <w:b/>
          <w:bCs/>
          <w:sz w:val="32"/>
          <w:szCs w:val="32"/>
        </w:rPr>
        <w:t>Б</w:t>
      </w:r>
      <w:r w:rsidRPr="00BF4361">
        <w:rPr>
          <w:rFonts w:eastAsia="Times New Roman"/>
          <w:b/>
          <w:bCs/>
          <w:sz w:val="32"/>
          <w:szCs w:val="32"/>
        </w:rPr>
        <w:t xml:space="preserve">ОУ «СОШ №12» </w:t>
      </w:r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bCs/>
          <w:sz w:val="32"/>
          <w:szCs w:val="32"/>
        </w:rPr>
        <w:t>368500 Россия, Республика Дагестан,</w:t>
      </w:r>
    </w:p>
    <w:p w:rsidR="00BF4361" w:rsidRPr="00BF4361" w:rsidRDefault="00BF4361" w:rsidP="00BF4361">
      <w:pPr>
        <w:widowControl/>
        <w:autoSpaceDE/>
        <w:autoSpaceDN/>
        <w:adjustRightInd/>
        <w:ind w:left="3544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bCs/>
          <w:sz w:val="32"/>
          <w:szCs w:val="32"/>
        </w:rPr>
        <w:t>г. Избербаш, ул. Победы №19</w:t>
      </w:r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bCs/>
          <w:sz w:val="32"/>
          <w:szCs w:val="32"/>
        </w:rPr>
        <w:t>Тел./факс: 8(87245)2-67-41</w:t>
      </w:r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bCs/>
          <w:sz w:val="32"/>
          <w:szCs w:val="32"/>
        </w:rPr>
        <w:t xml:space="preserve">Электронная почта: </w:t>
      </w:r>
      <w:hyperlink r:id="rId11" w:history="1">
        <w:r w:rsidRPr="00BF4361">
          <w:rPr>
            <w:rFonts w:eastAsia="Times New Roman"/>
            <w:sz w:val="32"/>
            <w:szCs w:val="32"/>
            <w:u w:val="single"/>
          </w:rPr>
          <w:t>izb.school.12@mail.ru</w:t>
        </w:r>
      </w:hyperlink>
      <w:r w:rsidRPr="00BF4361">
        <w:rPr>
          <w:rFonts w:eastAsia="Times New Roman"/>
          <w:b/>
          <w:bCs/>
          <w:sz w:val="32"/>
          <w:szCs w:val="32"/>
        </w:rPr>
        <w:t xml:space="preserve"> </w:t>
      </w:r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  <w:r w:rsidRPr="00BF4361">
        <w:rPr>
          <w:rFonts w:eastAsia="Times New Roman"/>
          <w:b/>
          <w:sz w:val="32"/>
          <w:szCs w:val="32"/>
        </w:rPr>
        <w:t xml:space="preserve">Школьный сайт: </w:t>
      </w:r>
      <w:hyperlink r:id="rId12" w:history="1">
        <w:r w:rsidRPr="00BF4361">
          <w:rPr>
            <w:rFonts w:eastAsia="Times New Roman"/>
            <w:sz w:val="32"/>
            <w:szCs w:val="32"/>
            <w:u w:val="single"/>
            <w:lang w:val="en-US"/>
          </w:rPr>
          <w:t>http</w:t>
        </w:r>
        <w:r w:rsidRPr="00BF4361">
          <w:rPr>
            <w:rFonts w:eastAsia="Times New Roman"/>
            <w:sz w:val="32"/>
            <w:szCs w:val="32"/>
            <w:u w:val="single"/>
          </w:rPr>
          <w:t>://</w:t>
        </w:r>
        <w:proofErr w:type="spellStart"/>
        <w:r w:rsidRPr="00BF4361">
          <w:rPr>
            <w:rFonts w:eastAsia="Times New Roman"/>
            <w:sz w:val="32"/>
            <w:szCs w:val="32"/>
            <w:u w:val="single"/>
            <w:lang w:val="en-US"/>
          </w:rPr>
          <w:t>izberbash</w:t>
        </w:r>
        <w:proofErr w:type="spellEnd"/>
        <w:r w:rsidRPr="00BF4361">
          <w:rPr>
            <w:rFonts w:eastAsia="Times New Roman"/>
            <w:sz w:val="32"/>
            <w:szCs w:val="32"/>
            <w:u w:val="single"/>
          </w:rPr>
          <w:t>12.</w:t>
        </w:r>
        <w:proofErr w:type="spellStart"/>
        <w:r w:rsidRPr="00BF4361">
          <w:rPr>
            <w:rFonts w:eastAsia="Times New Roman"/>
            <w:sz w:val="32"/>
            <w:szCs w:val="32"/>
            <w:u w:val="single"/>
            <w:lang w:val="en-US"/>
          </w:rPr>
          <w:t>dagschool</w:t>
        </w:r>
        <w:proofErr w:type="spellEnd"/>
        <w:r w:rsidRPr="00BF4361">
          <w:rPr>
            <w:rFonts w:eastAsia="Times New Roman"/>
            <w:sz w:val="32"/>
            <w:szCs w:val="32"/>
            <w:u w:val="single"/>
          </w:rPr>
          <w:t>.</w:t>
        </w:r>
        <w:r w:rsidRPr="00BF4361">
          <w:rPr>
            <w:rFonts w:eastAsia="Times New Roman"/>
            <w:sz w:val="32"/>
            <w:szCs w:val="32"/>
            <w:u w:val="single"/>
            <w:lang w:val="en-US"/>
          </w:rPr>
          <w:t>com</w:t>
        </w:r>
      </w:hyperlink>
    </w:p>
    <w:p w:rsidR="00BF4361" w:rsidRPr="00BF4361" w:rsidRDefault="00BF4361" w:rsidP="00BF4361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32"/>
          <w:szCs w:val="32"/>
        </w:rPr>
      </w:pPr>
    </w:p>
    <w:p w:rsidR="00BF4361" w:rsidRPr="00BF4361" w:rsidRDefault="00BF4361" w:rsidP="00BF4361">
      <w:pPr>
        <w:widowControl/>
        <w:autoSpaceDE/>
        <w:autoSpaceDN/>
        <w:adjustRightInd/>
        <w:ind w:left="3261"/>
        <w:rPr>
          <w:rFonts w:eastAsia="Times New Roman"/>
          <w:b/>
          <w:bCs/>
          <w:sz w:val="32"/>
          <w:szCs w:val="32"/>
        </w:rPr>
      </w:pPr>
    </w:p>
    <w:p w:rsidR="00BF4361" w:rsidRDefault="00BF4361" w:rsidP="00BF4361">
      <w:pPr>
        <w:widowControl/>
        <w:jc w:val="right"/>
        <w:rPr>
          <w:rFonts w:eastAsia="Times New Roman"/>
          <w:b/>
          <w:bCs/>
          <w:sz w:val="28"/>
          <w:szCs w:val="28"/>
        </w:rPr>
      </w:pPr>
    </w:p>
    <w:p w:rsidR="00BF4361" w:rsidRPr="00BF4361" w:rsidRDefault="00BF4361" w:rsidP="00BF4361">
      <w:pPr>
        <w:widowControl/>
        <w:jc w:val="right"/>
        <w:rPr>
          <w:rFonts w:eastAsia="Times New Roman"/>
          <w:b/>
          <w:bCs/>
          <w:sz w:val="28"/>
          <w:szCs w:val="28"/>
        </w:rPr>
      </w:pPr>
    </w:p>
    <w:p w:rsidR="00BF4361" w:rsidRPr="00BF4361" w:rsidRDefault="00BF4361" w:rsidP="00BF4361">
      <w:pPr>
        <w:widowControl/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tbl>
      <w:tblPr>
        <w:tblStyle w:val="1"/>
        <w:tblpPr w:leftFromText="180" w:rightFromText="180" w:vertAnchor="page" w:horzAnchor="margin" w:tblpY="6151"/>
        <w:tblW w:w="13008" w:type="dxa"/>
        <w:tblLayout w:type="fixed"/>
        <w:tblLook w:val="0000" w:firstRow="0" w:lastRow="0" w:firstColumn="0" w:lastColumn="0" w:noHBand="0" w:noVBand="0"/>
      </w:tblPr>
      <w:tblGrid>
        <w:gridCol w:w="6345"/>
        <w:gridCol w:w="6663"/>
      </w:tblGrid>
      <w:tr w:rsidR="00BF4361" w:rsidRPr="00BF4361" w:rsidTr="000C5618">
        <w:trPr>
          <w:trHeight w:val="2258"/>
        </w:trPr>
        <w:tc>
          <w:tcPr>
            <w:tcW w:w="6345" w:type="dxa"/>
          </w:tcPr>
          <w:p w:rsidR="00BF4361" w:rsidRPr="00BF4361" w:rsidRDefault="00BF4361" w:rsidP="003B07B7">
            <w:pPr>
              <w:widowControl/>
              <w:autoSpaceDE/>
              <w:autoSpaceDN/>
              <w:adjustRightInd/>
              <w:snapToGrid w:val="0"/>
              <w:spacing w:line="100" w:lineRule="atLeast"/>
              <w:ind w:left="567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Рассмотрено </w:t>
            </w:r>
            <w:r w:rsidR="003B07B7">
              <w:rPr>
                <w:rFonts w:ascii="Times New Roman" w:eastAsia="Times New Roman"/>
                <w:sz w:val="32"/>
                <w:szCs w:val="32"/>
              </w:rPr>
              <w:t xml:space="preserve"> 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на заседании  МО 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567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>Протокол № 1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567"/>
              <w:rPr>
                <w:rFonts w:ascii="Times New Roman" w:eastAsia="Times New Roman"/>
                <w:sz w:val="32"/>
                <w:szCs w:val="32"/>
                <w:u w:val="single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от </w:t>
            </w:r>
            <w:r w:rsidR="003B07B7">
              <w:rPr>
                <w:rFonts w:ascii="Times New Roman" w:eastAsia="Times New Roman"/>
                <w:sz w:val="32"/>
                <w:szCs w:val="32"/>
                <w:u w:val="single"/>
              </w:rPr>
              <w:t>_______________2020г.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567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>Руководитель ШМС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567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___________ </w:t>
            </w:r>
            <w:proofErr w:type="spellStart"/>
            <w:r w:rsidRPr="00BF4361">
              <w:rPr>
                <w:rFonts w:ascii="Times New Roman" w:eastAsia="Times New Roman"/>
                <w:sz w:val="32"/>
                <w:szCs w:val="32"/>
              </w:rPr>
              <w:t>С.Р.Шамхалова</w:t>
            </w:r>
            <w:proofErr w:type="spellEnd"/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 </w:t>
            </w:r>
          </w:p>
        </w:tc>
        <w:tc>
          <w:tcPr>
            <w:tcW w:w="6663" w:type="dxa"/>
          </w:tcPr>
          <w:p w:rsidR="00BF4361" w:rsidRPr="00BF4361" w:rsidRDefault="00BF4361" w:rsidP="00672EAF">
            <w:pPr>
              <w:widowControl/>
              <w:autoSpaceDE/>
              <w:autoSpaceDN/>
              <w:adjustRightInd/>
              <w:snapToGrid w:val="0"/>
              <w:spacing w:line="100" w:lineRule="atLeast"/>
              <w:ind w:left="865"/>
              <w:rPr>
                <w:rFonts w:ascii="Times New Roman" w:eastAsia="Times New Roman"/>
                <w:sz w:val="32"/>
                <w:szCs w:val="32"/>
              </w:rPr>
            </w:pPr>
            <w:r w:rsidRPr="00672EAF">
              <w:rPr>
                <w:rFonts w:ascii="Times New Roman" w:eastAsia="Times New Roman"/>
                <w:sz w:val="32"/>
                <w:szCs w:val="32"/>
              </w:rPr>
              <w:t xml:space="preserve">    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>Утверждаю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865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>Директор М</w:t>
            </w:r>
            <w:r w:rsidR="003B07B7">
              <w:rPr>
                <w:rFonts w:ascii="Times New Roman" w:eastAsia="Times New Roman"/>
                <w:sz w:val="32"/>
                <w:szCs w:val="32"/>
              </w:rPr>
              <w:t>Б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>ОУ «СОШ  №12»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865"/>
              <w:rPr>
                <w:rFonts w:ascii="Times New Roman" w:eastAsia="Times New Roman"/>
                <w:sz w:val="32"/>
                <w:szCs w:val="32"/>
              </w:rPr>
            </w:pP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_____________ М.У. </w:t>
            </w:r>
            <w:proofErr w:type="spellStart"/>
            <w:r w:rsidRPr="00BF4361">
              <w:rPr>
                <w:rFonts w:ascii="Times New Roman" w:eastAsia="Times New Roman"/>
                <w:sz w:val="32"/>
                <w:szCs w:val="32"/>
              </w:rPr>
              <w:t>Шебединова</w:t>
            </w:r>
            <w:proofErr w:type="spellEnd"/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 </w:t>
            </w:r>
          </w:p>
          <w:p w:rsidR="00BF4361" w:rsidRPr="00BF4361" w:rsidRDefault="00BF4361" w:rsidP="00672EAF">
            <w:pPr>
              <w:widowControl/>
              <w:autoSpaceDE/>
              <w:autoSpaceDN/>
              <w:adjustRightInd/>
              <w:spacing w:line="100" w:lineRule="atLeast"/>
              <w:ind w:left="865"/>
              <w:rPr>
                <w:rFonts w:ascii="Times New Roman" w:eastAsia="Times New Roman"/>
                <w:sz w:val="32"/>
                <w:szCs w:val="32"/>
              </w:rPr>
            </w:pPr>
            <w:r w:rsidRPr="00672EAF">
              <w:rPr>
                <w:rFonts w:ascii="Times New Roman" w:eastAsia="Times New Roman"/>
                <w:sz w:val="32"/>
                <w:szCs w:val="32"/>
              </w:rPr>
              <w:t xml:space="preserve">     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 Приказ по школе № _______</w:t>
            </w:r>
          </w:p>
          <w:p w:rsidR="00BF4361" w:rsidRPr="00BF4361" w:rsidRDefault="00BF4361" w:rsidP="003B07B7">
            <w:pPr>
              <w:widowControl/>
              <w:autoSpaceDE/>
              <w:autoSpaceDN/>
              <w:adjustRightInd/>
              <w:spacing w:line="100" w:lineRule="atLeast"/>
              <w:ind w:left="865"/>
              <w:rPr>
                <w:rFonts w:ascii="Times New Roman" w:eastAsia="Times New Roman"/>
                <w:sz w:val="32"/>
                <w:szCs w:val="32"/>
              </w:rPr>
            </w:pPr>
            <w:r w:rsidRPr="00672EAF">
              <w:rPr>
                <w:rFonts w:ascii="Times New Roman" w:eastAsia="Times New Roman"/>
                <w:sz w:val="32"/>
                <w:szCs w:val="32"/>
              </w:rPr>
              <w:t xml:space="preserve">     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 xml:space="preserve"> от  _____________20</w:t>
            </w:r>
            <w:r w:rsidR="003B07B7">
              <w:rPr>
                <w:rFonts w:ascii="Times New Roman" w:eastAsia="Times New Roman"/>
                <w:sz w:val="32"/>
                <w:szCs w:val="32"/>
              </w:rPr>
              <w:t>20</w:t>
            </w:r>
            <w:r w:rsidRPr="00BF4361">
              <w:rPr>
                <w:rFonts w:ascii="Times New Roman" w:eastAsia="Times New Roman"/>
                <w:sz w:val="32"/>
                <w:szCs w:val="32"/>
              </w:rPr>
              <w:t>г.</w:t>
            </w:r>
          </w:p>
        </w:tc>
      </w:tr>
    </w:tbl>
    <w:p w:rsidR="00BF4361" w:rsidRPr="00BF4361" w:rsidRDefault="00BF4361" w:rsidP="00BF4361">
      <w:pPr>
        <w:widowControl/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p w:rsidR="00BF4361" w:rsidRPr="00BF4361" w:rsidRDefault="00BF4361" w:rsidP="00BF4361">
      <w:pPr>
        <w:widowControl/>
        <w:autoSpaceDE/>
        <w:autoSpaceDN/>
        <w:adjustRightInd/>
        <w:jc w:val="center"/>
        <w:rPr>
          <w:rFonts w:eastAsia="Times New Roman"/>
          <w:b/>
          <w:sz w:val="100"/>
          <w:szCs w:val="100"/>
        </w:rPr>
      </w:pPr>
    </w:p>
    <w:p w:rsidR="00672EAF" w:rsidRDefault="00672EAF" w:rsidP="00BF4361">
      <w:pPr>
        <w:widowControl/>
        <w:autoSpaceDE/>
        <w:autoSpaceDN/>
        <w:adjustRightInd/>
        <w:jc w:val="center"/>
        <w:rPr>
          <w:rFonts w:eastAsia="Times New Roman"/>
          <w:b/>
          <w:sz w:val="100"/>
          <w:szCs w:val="100"/>
        </w:rPr>
      </w:pPr>
    </w:p>
    <w:p w:rsidR="00672EAF" w:rsidRDefault="00672EAF" w:rsidP="00BF4361">
      <w:pPr>
        <w:widowControl/>
        <w:autoSpaceDE/>
        <w:autoSpaceDN/>
        <w:adjustRightInd/>
        <w:jc w:val="center"/>
        <w:rPr>
          <w:rFonts w:eastAsia="Times New Roman"/>
          <w:b/>
          <w:sz w:val="100"/>
          <w:szCs w:val="100"/>
        </w:rPr>
      </w:pPr>
    </w:p>
    <w:p w:rsidR="00BF4361" w:rsidRPr="00BF4361" w:rsidRDefault="00BF4361" w:rsidP="00BF4361">
      <w:pPr>
        <w:widowControl/>
        <w:autoSpaceDE/>
        <w:autoSpaceDN/>
        <w:adjustRightInd/>
        <w:jc w:val="center"/>
        <w:rPr>
          <w:rFonts w:eastAsia="Times New Roman"/>
          <w:b/>
          <w:sz w:val="100"/>
          <w:szCs w:val="100"/>
        </w:rPr>
      </w:pPr>
      <w:r w:rsidRPr="00BF4361">
        <w:rPr>
          <w:rFonts w:eastAsia="Times New Roman"/>
          <w:b/>
          <w:sz w:val="100"/>
          <w:szCs w:val="100"/>
        </w:rPr>
        <w:t xml:space="preserve">План </w:t>
      </w:r>
    </w:p>
    <w:p w:rsidR="00BF4361" w:rsidRPr="00BF4361" w:rsidRDefault="00BF4361" w:rsidP="00BF4361">
      <w:pPr>
        <w:widowControl/>
        <w:rPr>
          <w:rFonts w:eastAsia="Times New Roman"/>
          <w:b/>
          <w:bCs/>
          <w:sz w:val="28"/>
          <w:szCs w:val="28"/>
        </w:rPr>
      </w:pPr>
    </w:p>
    <w:p w:rsidR="00BF4361" w:rsidRPr="00BF4361" w:rsidRDefault="00BF4361" w:rsidP="00BF4361">
      <w:pPr>
        <w:widowControl/>
        <w:rPr>
          <w:rFonts w:eastAsia="Times New Roman"/>
          <w:b/>
          <w:bCs/>
          <w:sz w:val="28"/>
          <w:szCs w:val="28"/>
        </w:rPr>
      </w:pPr>
    </w:p>
    <w:p w:rsidR="0046415E" w:rsidRPr="003B07B7" w:rsidRDefault="0046415E" w:rsidP="00450C36">
      <w:pPr>
        <w:pStyle w:val="Style7"/>
        <w:widowControl/>
        <w:spacing w:before="82" w:line="276" w:lineRule="auto"/>
        <w:rPr>
          <w:rStyle w:val="FontStyle26"/>
          <w:sz w:val="56"/>
          <w:szCs w:val="56"/>
        </w:rPr>
      </w:pPr>
      <w:r w:rsidRPr="003B07B7">
        <w:rPr>
          <w:rStyle w:val="FontStyle26"/>
          <w:sz w:val="56"/>
          <w:szCs w:val="56"/>
        </w:rPr>
        <w:t>работы М</w:t>
      </w:r>
      <w:r w:rsidR="003B07B7" w:rsidRPr="003B07B7">
        <w:rPr>
          <w:rStyle w:val="FontStyle26"/>
          <w:sz w:val="56"/>
          <w:szCs w:val="56"/>
        </w:rPr>
        <w:t>Б</w:t>
      </w:r>
      <w:r w:rsidRPr="003B07B7">
        <w:rPr>
          <w:rStyle w:val="FontStyle26"/>
          <w:sz w:val="56"/>
          <w:szCs w:val="56"/>
        </w:rPr>
        <w:t>ОУ «СОШ №12»</w:t>
      </w:r>
    </w:p>
    <w:p w:rsidR="0046415E" w:rsidRPr="003B07B7" w:rsidRDefault="0046415E" w:rsidP="00450C36">
      <w:pPr>
        <w:pStyle w:val="Style7"/>
        <w:widowControl/>
        <w:spacing w:before="82" w:line="276" w:lineRule="auto"/>
        <w:rPr>
          <w:rStyle w:val="FontStyle26"/>
          <w:sz w:val="56"/>
          <w:szCs w:val="56"/>
        </w:rPr>
      </w:pPr>
      <w:r w:rsidRPr="003B07B7">
        <w:rPr>
          <w:rStyle w:val="FontStyle26"/>
          <w:sz w:val="56"/>
          <w:szCs w:val="56"/>
        </w:rPr>
        <w:t>с молодыми специалистами</w:t>
      </w:r>
    </w:p>
    <w:p w:rsidR="0046415E" w:rsidRPr="003B07B7" w:rsidRDefault="0046415E" w:rsidP="00450C36">
      <w:pPr>
        <w:pStyle w:val="Style7"/>
        <w:widowControl/>
        <w:spacing w:before="82" w:line="276" w:lineRule="auto"/>
        <w:rPr>
          <w:rStyle w:val="FontStyle26"/>
          <w:sz w:val="56"/>
          <w:szCs w:val="56"/>
        </w:rPr>
      </w:pPr>
      <w:r w:rsidRPr="003B07B7">
        <w:rPr>
          <w:rStyle w:val="FontStyle26"/>
          <w:sz w:val="56"/>
          <w:szCs w:val="56"/>
        </w:rPr>
        <w:t>на 20</w:t>
      </w:r>
      <w:r w:rsidR="003B07B7" w:rsidRPr="003B07B7">
        <w:rPr>
          <w:rStyle w:val="FontStyle26"/>
          <w:sz w:val="56"/>
          <w:szCs w:val="56"/>
        </w:rPr>
        <w:t>20</w:t>
      </w:r>
      <w:r w:rsidRPr="003B07B7">
        <w:rPr>
          <w:rStyle w:val="FontStyle26"/>
          <w:sz w:val="56"/>
          <w:szCs w:val="56"/>
        </w:rPr>
        <w:t xml:space="preserve"> </w:t>
      </w:r>
      <w:r w:rsidR="00450C36" w:rsidRPr="003B07B7">
        <w:rPr>
          <w:rStyle w:val="FontStyle26"/>
          <w:sz w:val="56"/>
          <w:szCs w:val="56"/>
        </w:rPr>
        <w:t>–</w:t>
      </w:r>
      <w:r w:rsidRPr="003B07B7">
        <w:rPr>
          <w:rStyle w:val="FontStyle26"/>
          <w:sz w:val="56"/>
          <w:szCs w:val="56"/>
        </w:rPr>
        <w:t xml:space="preserve"> 20</w:t>
      </w:r>
      <w:r w:rsidR="00BF4361" w:rsidRPr="003B07B7">
        <w:rPr>
          <w:rStyle w:val="FontStyle26"/>
          <w:sz w:val="56"/>
          <w:szCs w:val="56"/>
        </w:rPr>
        <w:t>2</w:t>
      </w:r>
      <w:r w:rsidR="003B07B7" w:rsidRPr="003B07B7">
        <w:rPr>
          <w:rStyle w:val="FontStyle26"/>
          <w:sz w:val="56"/>
          <w:szCs w:val="56"/>
        </w:rPr>
        <w:t>1</w:t>
      </w:r>
      <w:r w:rsidR="00450C36" w:rsidRPr="003B07B7">
        <w:rPr>
          <w:rStyle w:val="FontStyle26"/>
          <w:sz w:val="56"/>
          <w:szCs w:val="56"/>
        </w:rPr>
        <w:t xml:space="preserve"> учебный год</w:t>
      </w:r>
      <w:r w:rsidRPr="003B07B7">
        <w:rPr>
          <w:rStyle w:val="FontStyle26"/>
          <w:sz w:val="56"/>
          <w:szCs w:val="56"/>
        </w:rPr>
        <w:t>.</w:t>
      </w:r>
    </w:p>
    <w:p w:rsidR="0046415E" w:rsidRPr="001258EE" w:rsidRDefault="0046415E" w:rsidP="00450C36">
      <w:pPr>
        <w:pStyle w:val="Style7"/>
        <w:widowControl/>
        <w:spacing w:before="82" w:line="276" w:lineRule="auto"/>
        <w:rPr>
          <w:rStyle w:val="FontStyle26"/>
          <w:sz w:val="72"/>
          <w:szCs w:val="72"/>
        </w:rPr>
      </w:pPr>
    </w:p>
    <w:p w:rsidR="0046415E" w:rsidRPr="001258EE" w:rsidRDefault="0046415E" w:rsidP="0046415E">
      <w:pPr>
        <w:widowControl/>
        <w:autoSpaceDE/>
        <w:autoSpaceDN/>
        <w:adjustRightInd/>
        <w:jc w:val="center"/>
        <w:rPr>
          <w:rFonts w:eastAsia="Times New Roman"/>
          <w:b/>
          <w:sz w:val="52"/>
          <w:szCs w:val="52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44"/>
          <w:szCs w:val="44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672EAF" w:rsidRDefault="00672EAF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46415E" w:rsidRPr="00672EAF" w:rsidRDefault="0046415E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  <w:r w:rsidRPr="00672EAF">
        <w:rPr>
          <w:rFonts w:eastAsia="Times New Roman"/>
          <w:b/>
          <w:bCs/>
          <w:sz w:val="32"/>
          <w:szCs w:val="28"/>
        </w:rPr>
        <w:t>Избербаш 20</w:t>
      </w:r>
      <w:r w:rsidR="00DD4B44">
        <w:rPr>
          <w:rFonts w:eastAsia="Times New Roman"/>
          <w:b/>
          <w:bCs/>
          <w:sz w:val="32"/>
          <w:szCs w:val="28"/>
        </w:rPr>
        <w:t>20</w:t>
      </w:r>
      <w:bookmarkStart w:id="0" w:name="_GoBack"/>
      <w:bookmarkEnd w:id="0"/>
    </w:p>
    <w:p w:rsidR="00450C36" w:rsidRPr="00672EAF" w:rsidRDefault="00450C36" w:rsidP="0046415E">
      <w:pPr>
        <w:widowControl/>
        <w:jc w:val="center"/>
        <w:rPr>
          <w:rFonts w:eastAsia="Times New Roman"/>
          <w:b/>
          <w:bCs/>
          <w:sz w:val="32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3B07B7" w:rsidRDefault="003B07B7" w:rsidP="003B07B7">
      <w:pPr>
        <w:widowControl/>
        <w:jc w:val="center"/>
        <w:rPr>
          <w:rFonts w:ascii="Tahoma" w:eastAsia="Times New Roman" w:hAnsi="Tahoma" w:cs="Tahoma"/>
          <w:b/>
          <w:bCs/>
          <w:i/>
          <w:iCs/>
          <w:color w:val="111111"/>
          <w:sz w:val="18"/>
          <w:szCs w:val="18"/>
        </w:rPr>
      </w:pPr>
    </w:p>
    <w:p w:rsidR="003B07B7" w:rsidRDefault="003B07B7" w:rsidP="003B07B7">
      <w:pPr>
        <w:widowControl/>
        <w:jc w:val="center"/>
        <w:rPr>
          <w:rFonts w:ascii="Tahoma" w:eastAsia="Times New Roman" w:hAnsi="Tahoma" w:cs="Tahoma"/>
          <w:b/>
          <w:bCs/>
          <w:i/>
          <w:iCs/>
          <w:color w:val="111111"/>
          <w:sz w:val="18"/>
          <w:szCs w:val="18"/>
        </w:rPr>
      </w:pP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3B07B7">
        <w:rPr>
          <w:rFonts w:eastAsia="Times New Roman"/>
          <w:b/>
          <w:bCs/>
          <w:sz w:val="28"/>
          <w:szCs w:val="28"/>
        </w:rPr>
        <w:lastRenderedPageBreak/>
        <w:t xml:space="preserve">Цель: </w:t>
      </w:r>
      <w:r w:rsidRPr="000C5618">
        <w:rPr>
          <w:rFonts w:eastAsia="Times New Roman"/>
          <w:bCs/>
          <w:sz w:val="28"/>
          <w:szCs w:val="28"/>
        </w:rPr>
        <w:t>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</w:t>
      </w:r>
      <w:r w:rsidRPr="003B07B7">
        <w:rPr>
          <w:rFonts w:eastAsia="Times New Roman"/>
          <w:b/>
          <w:bCs/>
          <w:sz w:val="28"/>
          <w:szCs w:val="28"/>
        </w:rPr>
        <w:t>.</w:t>
      </w: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3B07B7">
        <w:rPr>
          <w:rFonts w:eastAsia="Times New Roman"/>
          <w:b/>
          <w:bCs/>
          <w:sz w:val="28"/>
          <w:szCs w:val="28"/>
        </w:rPr>
        <w:t>Задачи:</w:t>
      </w:r>
    </w:p>
    <w:p w:rsidR="003B07B7" w:rsidRPr="000C5618" w:rsidRDefault="003B07B7" w:rsidP="003B07B7">
      <w:pPr>
        <w:widowControl/>
        <w:numPr>
          <w:ilvl w:val="0"/>
          <w:numId w:val="12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Продолжить формирование у молодых специалистов потребности в непрерывном самообразовании, к овладению новыми формами, методами, приёмами обучения и воспитания учащихся, умению практической реализации теоретических знаний.</w:t>
      </w:r>
    </w:p>
    <w:p w:rsidR="003B07B7" w:rsidRPr="000C5618" w:rsidRDefault="003B07B7" w:rsidP="003B07B7">
      <w:pPr>
        <w:widowControl/>
        <w:numPr>
          <w:ilvl w:val="0"/>
          <w:numId w:val="12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Помочь учителю, опираясь в своей деятельности на достижения педагогической науки и передового педагогического опыта, творчески внедрять идеи в учебно-воспитательный процесс.</w:t>
      </w:r>
    </w:p>
    <w:p w:rsidR="003B07B7" w:rsidRPr="000C5618" w:rsidRDefault="003B07B7" w:rsidP="003B07B7">
      <w:pPr>
        <w:widowControl/>
        <w:numPr>
          <w:ilvl w:val="0"/>
          <w:numId w:val="12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Ликвидировать недостаток знаний, формировать профессиональные умения, необходимые для выполнения должностных функций.</w:t>
      </w:r>
    </w:p>
    <w:p w:rsidR="003B07B7" w:rsidRPr="000C5618" w:rsidRDefault="003B07B7" w:rsidP="003B07B7">
      <w:pPr>
        <w:widowControl/>
        <w:numPr>
          <w:ilvl w:val="0"/>
          <w:numId w:val="12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Способствовать формированию индивидуального стиля творческой деятельности, вооружить начинающего педагога конкретными знаниями и умениями применять теорию на практике.</w:t>
      </w: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3B07B7">
        <w:rPr>
          <w:rFonts w:eastAsia="Times New Roman"/>
          <w:b/>
          <w:bCs/>
          <w:sz w:val="28"/>
          <w:szCs w:val="28"/>
        </w:rPr>
        <w:t>Прогнозируемый результат: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Умение планировать учебную деятельность, как собственную, так и ученическую, на основе творческого поиска через самообразование;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Становление молодого учителя как учителя-профессионала;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Повышение методической, интеллектуальной культуры учителя;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Овладение системой контроля и оценки знаний учащихся;</w:t>
      </w: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Умение проектировать воспитательную систему, работать с классом на основе изучения личности ребенка, проводить индивидуальную работу.</w:t>
      </w:r>
      <w:r w:rsidRPr="003B07B7">
        <w:rPr>
          <w:rFonts w:eastAsia="Times New Roman"/>
          <w:b/>
          <w:bCs/>
          <w:sz w:val="28"/>
          <w:szCs w:val="28"/>
        </w:rPr>
        <w:t xml:space="preserve"> </w:t>
      </w: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3B07B7">
        <w:rPr>
          <w:rFonts w:eastAsia="Times New Roman"/>
          <w:b/>
          <w:bCs/>
          <w:sz w:val="28"/>
          <w:szCs w:val="28"/>
        </w:rPr>
        <w:t>Формы работы: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индивидуальные, коллективные, консультации;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посещение уроков;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мастер-классы, семинары, открытые уроки;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теоретические выступления, защита проектов;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наставничество;</w:t>
      </w:r>
    </w:p>
    <w:p w:rsidR="003B07B7" w:rsidRPr="000C5618" w:rsidRDefault="003B07B7" w:rsidP="003B07B7">
      <w:pPr>
        <w:widowControl/>
        <w:numPr>
          <w:ilvl w:val="0"/>
          <w:numId w:val="13"/>
        </w:numPr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анкетирование.</w:t>
      </w:r>
    </w:p>
    <w:p w:rsidR="003B07B7" w:rsidRPr="003B07B7" w:rsidRDefault="003B07B7" w:rsidP="003B07B7">
      <w:pPr>
        <w:widowControl/>
        <w:numPr>
          <w:ilvl w:val="0"/>
          <w:numId w:val="13"/>
        </w:numPr>
        <w:rPr>
          <w:rFonts w:eastAsia="Times New Roman"/>
          <w:b/>
          <w:bCs/>
          <w:sz w:val="28"/>
          <w:szCs w:val="28"/>
        </w:rPr>
      </w:pPr>
    </w:p>
    <w:p w:rsidR="003B07B7" w:rsidRPr="003B07B7" w:rsidRDefault="003B07B7" w:rsidP="003B07B7">
      <w:pPr>
        <w:widowControl/>
        <w:rPr>
          <w:rFonts w:eastAsia="Times New Roman"/>
          <w:b/>
          <w:bCs/>
          <w:sz w:val="28"/>
          <w:szCs w:val="28"/>
        </w:rPr>
      </w:pPr>
      <w:r w:rsidRPr="003B07B7">
        <w:rPr>
          <w:rFonts w:eastAsia="Times New Roman"/>
          <w:b/>
          <w:bCs/>
          <w:sz w:val="28"/>
          <w:szCs w:val="28"/>
        </w:rPr>
        <w:t>Основные виды деятельности: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Организация помощи начинающим педагогам в овладении педагогическим мастерством через изучение опыта лучших педагогов школа;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Проведение опытными педагогами «Мастер-классов» и открытых уроков;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Привлечение молодых специалистов к подготовке и организации педсоветов, семинаров, конференций, к работе учебно-методических объединений;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Посещение уроков молодых специалистов;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Отслеживание результатов работы молодого учителя, педагогическая диагностика;</w:t>
      </w:r>
    </w:p>
    <w:p w:rsidR="003B07B7" w:rsidRPr="000C5618" w:rsidRDefault="003B07B7" w:rsidP="003B07B7">
      <w:pPr>
        <w:widowControl/>
        <w:rPr>
          <w:rFonts w:eastAsia="Times New Roman"/>
          <w:bCs/>
          <w:sz w:val="28"/>
          <w:szCs w:val="28"/>
        </w:rPr>
      </w:pPr>
      <w:r w:rsidRPr="000C5618">
        <w:rPr>
          <w:rFonts w:eastAsia="Times New Roman"/>
          <w:bCs/>
          <w:sz w:val="28"/>
          <w:szCs w:val="28"/>
        </w:rPr>
        <w:t>Организация разработки молодыми специалистами дидактического материала, электронных учебных материалов и др.</w:t>
      </w:r>
    </w:p>
    <w:p w:rsidR="0046415E" w:rsidRDefault="0046415E" w:rsidP="0046415E">
      <w:pPr>
        <w:pStyle w:val="Style14"/>
        <w:widowControl/>
        <w:tabs>
          <w:tab w:val="left" w:pos="240"/>
        </w:tabs>
        <w:jc w:val="center"/>
        <w:rPr>
          <w:rStyle w:val="FontStyle31"/>
        </w:rPr>
      </w:pP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1541"/>
        <w:gridCol w:w="5838"/>
        <w:gridCol w:w="1376"/>
        <w:gridCol w:w="2977"/>
        <w:gridCol w:w="3402"/>
      </w:tblGrid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838" w:type="dxa"/>
          </w:tcPr>
          <w:p w:rsidR="00450C36" w:rsidRPr="000C5618" w:rsidRDefault="00672EAF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1376" w:type="dxa"/>
          </w:tcPr>
          <w:p w:rsidR="00450C36" w:rsidRPr="000C5618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7" w:type="dxa"/>
          </w:tcPr>
          <w:p w:rsidR="00450C36" w:rsidRPr="000C5618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3402" w:type="dxa"/>
          </w:tcPr>
          <w:p w:rsidR="00450C36" w:rsidRPr="000C5618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BF4361">
            <w:pPr>
              <w:widowControl/>
              <w:autoSpaceDE/>
              <w:autoSpaceDN/>
              <w:adjustRightInd/>
              <w:contextualSpacing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Знакомство с учителем.</w:t>
            </w:r>
          </w:p>
        </w:tc>
        <w:tc>
          <w:tcPr>
            <w:tcW w:w="5838" w:type="dxa"/>
          </w:tcPr>
          <w:p w:rsidR="00450C36" w:rsidRPr="000C5618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376" w:type="dxa"/>
          </w:tcPr>
          <w:p w:rsidR="00450C36" w:rsidRPr="000C5618" w:rsidRDefault="00BF4361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А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>вгуст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 - сентябрь</w:t>
            </w:r>
          </w:p>
        </w:tc>
        <w:tc>
          <w:tcPr>
            <w:tcW w:w="2977" w:type="dxa"/>
          </w:tcPr>
          <w:p w:rsidR="00450C36" w:rsidRPr="000C5618" w:rsidRDefault="00450C36" w:rsidP="00BF4361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  </w:t>
            </w:r>
            <w:r w:rsidRPr="000C5618">
              <w:rPr>
                <w:rStyle w:val="FontStyle31"/>
                <w:sz w:val="28"/>
                <w:szCs w:val="28"/>
              </w:rPr>
              <w:t>по УВР</w:t>
            </w:r>
          </w:p>
        </w:tc>
        <w:tc>
          <w:tcPr>
            <w:tcW w:w="3402" w:type="dxa"/>
          </w:tcPr>
          <w:p w:rsidR="00450C36" w:rsidRPr="000C5618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«Школа молодого специалиста»</w:t>
            </w:r>
          </w:p>
        </w:tc>
        <w:tc>
          <w:tcPr>
            <w:tcW w:w="5838" w:type="dxa"/>
          </w:tcPr>
          <w:p w:rsidR="00450C36" w:rsidRPr="000C5618" w:rsidRDefault="00450C36" w:rsidP="00422004">
            <w:pPr>
              <w:widowControl/>
              <w:tabs>
                <w:tab w:val="left" w:pos="212"/>
              </w:tabs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Собеседование с молодым специалистом.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Знакомство с традициями школы.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Выбор и назначение наставников.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Диагностика умений и навыков молодого учителя.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Заполнение информационной карточки.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Общая характеристика основных проблем начинающего педагога.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Разработка и утверждение плана работы с молодыми специалистами.</w:t>
            </w:r>
          </w:p>
        </w:tc>
        <w:tc>
          <w:tcPr>
            <w:tcW w:w="1376" w:type="dxa"/>
          </w:tcPr>
          <w:p w:rsidR="00450C36" w:rsidRPr="000C5618" w:rsidRDefault="00BF4361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А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>вгуст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 - сентябрь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</w:t>
            </w:r>
          </w:p>
        </w:tc>
        <w:tc>
          <w:tcPr>
            <w:tcW w:w="3402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Изучение нормативно-правовой базы.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Ведение документации.</w:t>
            </w:r>
          </w:p>
        </w:tc>
        <w:tc>
          <w:tcPr>
            <w:tcW w:w="5838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Изучение «Закона об образовании», документов Министерства образования, локальных актов школы, включающих в себя положения о заполнении, ведении и проверке классных журналов, тетрадей и дневников учащихся; положение о предметном кружке, факультативе, курсе по выбору; положение о дежурном классе и дежурном учителе, документы.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Знакомство с УМК, предметными программами.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lastRenderedPageBreak/>
              <w:t>Коррекция календарных и поурочных планов молодых специалистов.</w:t>
            </w:r>
          </w:p>
        </w:tc>
        <w:tc>
          <w:tcPr>
            <w:tcW w:w="1376" w:type="dxa"/>
          </w:tcPr>
          <w:p w:rsidR="00450C36" w:rsidRPr="000C5618" w:rsidRDefault="00BF4361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lastRenderedPageBreak/>
              <w:t>С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>ентябрь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</w:t>
            </w:r>
          </w:p>
        </w:tc>
        <w:tc>
          <w:tcPr>
            <w:tcW w:w="3402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 выполнения планируемой работы</w:t>
            </w: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94434F" w:rsidP="0094434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lastRenderedPageBreak/>
              <w:t>Требования к организации с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>овременн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ого 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>урок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>а по ФГОС ООО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 xml:space="preserve">. </w:t>
            </w:r>
          </w:p>
        </w:tc>
        <w:tc>
          <w:tcPr>
            <w:tcW w:w="5838" w:type="dxa"/>
            <w:vAlign w:val="center"/>
          </w:tcPr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Методические требования к уроку.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Семинар-практикум «</w:t>
            </w:r>
            <w:r w:rsidR="0094434F" w:rsidRPr="000C5618">
              <w:rPr>
                <w:rFonts w:ascii="Times New Roman" w:eastAsia="Times New Roman"/>
                <w:sz w:val="28"/>
                <w:szCs w:val="28"/>
              </w:rPr>
              <w:t xml:space="preserve">… </w:t>
            </w:r>
            <w:r w:rsidRPr="000C5618">
              <w:rPr>
                <w:rFonts w:ascii="Times New Roman" w:eastAsia="Times New Roman"/>
                <w:sz w:val="28"/>
                <w:szCs w:val="28"/>
              </w:rPr>
              <w:t>».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Подробный анализ типов и структуры уроков в соответствии с классификацией по основной дидактической задаче.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Соответствие методов обучения формам организации уроков.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Примерная схема тематического плана урока.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Неделя открытых уроков.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0"/>
              </w:tabs>
              <w:autoSpaceDE/>
              <w:autoSpaceDN/>
              <w:adjustRightInd/>
              <w:ind w:left="19" w:firstLine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Санитарно-гигиенические требования к обучению школьников.</w:t>
            </w:r>
          </w:p>
        </w:tc>
        <w:tc>
          <w:tcPr>
            <w:tcW w:w="1376" w:type="dxa"/>
            <w:vAlign w:val="center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октябр</w:t>
            </w:r>
            <w:proofErr w:type="gramStart"/>
            <w:r w:rsidRPr="000C5618">
              <w:rPr>
                <w:rFonts w:ascii="Times New Roman" w:eastAsia="Times New Roman"/>
                <w:sz w:val="28"/>
                <w:szCs w:val="28"/>
              </w:rPr>
              <w:t>ь-</w:t>
            </w:r>
            <w:proofErr w:type="gramEnd"/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 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наставники, молодые специалисты</w:t>
            </w:r>
          </w:p>
        </w:tc>
        <w:tc>
          <w:tcPr>
            <w:tcW w:w="3402" w:type="dxa"/>
          </w:tcPr>
          <w:p w:rsidR="00450C36" w:rsidRPr="000C5618" w:rsidRDefault="00450C36" w:rsidP="00450C36">
            <w:pPr>
              <w:pStyle w:val="Style19"/>
              <w:widowControl/>
              <w:ind w:left="5" w:hanging="5"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Посещение и участие в проведении семинара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Контроль знаний, умений, навыков учащихся. Виды контроля.</w:t>
            </w:r>
          </w:p>
        </w:tc>
        <w:tc>
          <w:tcPr>
            <w:tcW w:w="5838" w:type="dxa"/>
          </w:tcPr>
          <w:p w:rsidR="00450C36" w:rsidRPr="000C5618" w:rsidRDefault="00450C36" w:rsidP="000C5618">
            <w:pPr>
              <w:widowControl/>
              <w:numPr>
                <w:ilvl w:val="0"/>
                <w:numId w:val="8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Оценивание знаний учащихся: теория, психология, практика.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8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Нормы оценивания учебной деятельности.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8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Виды контроля и их рациональное использование на различных этапах изучения программного материала.</w:t>
            </w:r>
          </w:p>
          <w:p w:rsidR="00450C36" w:rsidRPr="000C5618" w:rsidRDefault="000C5618" w:rsidP="000C5618">
            <w:pPr>
              <w:widowControl/>
              <w:numPr>
                <w:ilvl w:val="0"/>
                <w:numId w:val="8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rPr>
                <w:rFonts w:ascii="Times New Roman" w:eastAsia="Times New Roman"/>
                <w:sz w:val="28"/>
                <w:szCs w:val="28"/>
              </w:rPr>
            </w:pPr>
            <w:r>
              <w:rPr>
                <w:rFonts w:ascii="Times New Roman" w:eastAsia="Times New Roman"/>
                <w:sz w:val="28"/>
                <w:szCs w:val="28"/>
              </w:rPr>
              <w:t xml:space="preserve">Организация </w:t>
            </w:r>
            <w:r w:rsidR="00450C36" w:rsidRPr="000C5618">
              <w:rPr>
                <w:rFonts w:ascii="Times New Roman" w:eastAsia="Times New Roman"/>
                <w:sz w:val="28"/>
                <w:szCs w:val="28"/>
              </w:rPr>
              <w:t xml:space="preserve">мониторинговых исследований: образцы составления обобщающих таблиц, отслеживающих результаты учебной деятельности учащихся и педагогической деятельности учителя, способы определения рейтинга учебных достижений учащихся и выявления степени </w:t>
            </w:r>
            <w:proofErr w:type="spellStart"/>
            <w:r w:rsidR="00450C36" w:rsidRPr="000C5618">
              <w:rPr>
                <w:rFonts w:ascii="Times New Roman" w:eastAsia="Times New Roman"/>
                <w:sz w:val="28"/>
                <w:szCs w:val="28"/>
              </w:rPr>
              <w:t>обученности</w:t>
            </w:r>
            <w:proofErr w:type="spellEnd"/>
            <w:r w:rsidR="00450C36" w:rsidRPr="000C5618">
              <w:rPr>
                <w:rFonts w:ascii="Times New Roman" w:eastAsia="Times New Roman"/>
                <w:sz w:val="28"/>
                <w:szCs w:val="28"/>
              </w:rPr>
              <w:t xml:space="preserve"> учащихся, бланк анализа проведённых контрольных работ и мониторинговых исследований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8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Система мер, направленных на предупреждение неуспеваемости школьников.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</w:t>
            </w:r>
          </w:p>
        </w:tc>
        <w:tc>
          <w:tcPr>
            <w:tcW w:w="3402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 по результатам текущих проверок</w:t>
            </w:r>
          </w:p>
          <w:p w:rsidR="00450C36" w:rsidRPr="000C5618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Посещение уроков</w:t>
            </w:r>
          </w:p>
          <w:p w:rsidR="00450C36" w:rsidRPr="000C5618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Проверка соответствия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Уроков учебным планам          и рабочим программам</w:t>
            </w: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Эмоциональная устойчивость учителя. Функция общения на уроке.</w:t>
            </w:r>
          </w:p>
        </w:tc>
        <w:tc>
          <w:tcPr>
            <w:tcW w:w="5838" w:type="dxa"/>
          </w:tcPr>
          <w:p w:rsidR="00450C36" w:rsidRPr="000C5618" w:rsidRDefault="00450C36" w:rsidP="000C5618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Дискуссия на тему: «Трудная ситуация на уроке и ваш выход из неё». Общая схема анализа причин конфликтных ситуаций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Анализ различных стилей педагогического общения. Преимущества демократического стиля общения.</w:t>
            </w:r>
          </w:p>
          <w:p w:rsidR="00BF4361" w:rsidRPr="000C5618" w:rsidRDefault="00450C36" w:rsidP="000C5618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Изучение методических разработок</w:t>
            </w:r>
            <w:r w:rsidR="00BF4361" w:rsidRPr="000C5618">
              <w:rPr>
                <w:rFonts w:ascii="Times New Roman" w:eastAsia="Times New Roman"/>
                <w:sz w:val="28"/>
                <w:szCs w:val="28"/>
              </w:rPr>
              <w:t>.</w:t>
            </w:r>
          </w:p>
          <w:p w:rsidR="00450C36" w:rsidRPr="000C5618" w:rsidRDefault="00450C36" w:rsidP="000C5618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autoSpaceDE/>
              <w:autoSpaceDN/>
              <w:adjustRightInd/>
              <w:ind w:left="444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Психологические тренинги «Учусь строить отношения», «Анализ педагогических ситуаций»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</w:tcPr>
          <w:p w:rsidR="00450C36" w:rsidRPr="000C5618" w:rsidRDefault="00450C36" w:rsidP="00BF4361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 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наставники, психолог, молодые специалисты</w:t>
            </w:r>
          </w:p>
        </w:tc>
        <w:tc>
          <w:tcPr>
            <w:tcW w:w="3402" w:type="dxa"/>
          </w:tcPr>
          <w:p w:rsidR="00450C36" w:rsidRPr="000C5618" w:rsidRDefault="00450C36" w:rsidP="00450C36">
            <w:pPr>
              <w:pStyle w:val="Style19"/>
              <w:widowControl/>
              <w:ind w:left="5" w:hanging="5"/>
              <w:jc w:val="center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 анкетирования</w:t>
            </w:r>
          </w:p>
        </w:tc>
      </w:tr>
      <w:tr w:rsidR="00450C36" w:rsidRPr="000C5618" w:rsidTr="000C5618">
        <w:trPr>
          <w:trHeight w:val="1268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Самообразование учителя – лучшее обучение</w:t>
            </w:r>
          </w:p>
        </w:tc>
        <w:tc>
          <w:tcPr>
            <w:tcW w:w="5838" w:type="dxa"/>
          </w:tcPr>
          <w:p w:rsidR="00450C36" w:rsidRPr="000C5618" w:rsidRDefault="00450C36" w:rsidP="000C5618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444"/>
              </w:tabs>
              <w:autoSpaceDE/>
              <w:autoSpaceDN/>
              <w:adjustRightInd/>
              <w:ind w:left="160" w:hanging="141"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Выбор методической темы. Планирование работы над методической темой на год: схема плана работы над методической темой (программа саморазвития)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</w:tcPr>
          <w:p w:rsidR="00450C36" w:rsidRPr="000C5618" w:rsidRDefault="00450C36" w:rsidP="00BF4361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 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</w:t>
            </w:r>
          </w:p>
        </w:tc>
        <w:tc>
          <w:tcPr>
            <w:tcW w:w="3402" w:type="dxa"/>
          </w:tcPr>
          <w:p w:rsidR="00450C36" w:rsidRPr="000C5618" w:rsidRDefault="00450C36" w:rsidP="000C5618">
            <w:pPr>
              <w:pStyle w:val="Style19"/>
              <w:widowControl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</w:t>
            </w:r>
            <w:r w:rsidR="000C5618">
              <w:rPr>
                <w:rStyle w:val="FontStyle31"/>
                <w:sz w:val="28"/>
                <w:szCs w:val="28"/>
              </w:rPr>
              <w:t xml:space="preserve"> </w:t>
            </w:r>
            <w:r w:rsidRPr="000C5618">
              <w:rPr>
                <w:rStyle w:val="FontStyle31"/>
                <w:sz w:val="28"/>
                <w:szCs w:val="28"/>
              </w:rPr>
              <w:t>составления</w:t>
            </w:r>
          </w:p>
          <w:p w:rsidR="00450C36" w:rsidRPr="000C5618" w:rsidRDefault="000C5618" w:rsidP="000C5618">
            <w:pPr>
              <w:pStyle w:val="Style19"/>
              <w:widowControl/>
              <w:ind w:right="-108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п</w:t>
            </w:r>
            <w:r w:rsidR="00450C36" w:rsidRPr="000C5618">
              <w:rPr>
                <w:rStyle w:val="FontStyle31"/>
                <w:sz w:val="28"/>
                <w:szCs w:val="28"/>
              </w:rPr>
              <w:t>ланов</w:t>
            </w:r>
            <w:r>
              <w:rPr>
                <w:rStyle w:val="FontStyle31"/>
                <w:sz w:val="28"/>
                <w:szCs w:val="28"/>
              </w:rPr>
              <w:t xml:space="preserve"> </w:t>
            </w:r>
            <w:r w:rsidR="00450C36" w:rsidRPr="000C5618">
              <w:rPr>
                <w:rStyle w:val="FontStyle31"/>
                <w:sz w:val="28"/>
                <w:szCs w:val="28"/>
              </w:rPr>
              <w:t>самообразования. Самоанализ</w:t>
            </w:r>
            <w:r>
              <w:rPr>
                <w:rStyle w:val="FontStyle31"/>
                <w:sz w:val="28"/>
                <w:szCs w:val="28"/>
              </w:rPr>
              <w:t xml:space="preserve"> </w:t>
            </w:r>
            <w:proofErr w:type="gramStart"/>
            <w:r w:rsidR="00450C36" w:rsidRPr="000C5618">
              <w:rPr>
                <w:rStyle w:val="FontStyle31"/>
                <w:sz w:val="28"/>
                <w:szCs w:val="28"/>
              </w:rPr>
              <w:t>проведенного</w:t>
            </w:r>
            <w:proofErr w:type="gramEnd"/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урока.</w:t>
            </w:r>
          </w:p>
        </w:tc>
      </w:tr>
      <w:tr w:rsidR="00450C36" w:rsidRPr="000C5618" w:rsidTr="000C5618">
        <w:trPr>
          <w:trHeight w:val="157"/>
        </w:trPr>
        <w:tc>
          <w:tcPr>
            <w:tcW w:w="1541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Бенефис молодого учителя</w:t>
            </w:r>
          </w:p>
        </w:tc>
        <w:tc>
          <w:tcPr>
            <w:tcW w:w="5838" w:type="dxa"/>
          </w:tcPr>
          <w:p w:rsidR="00450C36" w:rsidRPr="000C5618" w:rsidRDefault="00450C36" w:rsidP="0042200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Творческий отчёт молодых педагогов.</w:t>
            </w:r>
          </w:p>
          <w:p w:rsidR="00450C36" w:rsidRPr="000C5618" w:rsidRDefault="00450C36" w:rsidP="0042200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Творческий отчет учителя-наставника.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Круглый стол «Педагогическая культура учителя – основа </w:t>
            </w:r>
            <w:proofErr w:type="spellStart"/>
            <w:r w:rsidRPr="000C5618">
              <w:rPr>
                <w:rFonts w:ascii="Times New Roman" w:eastAsia="Times New Roman"/>
                <w:sz w:val="28"/>
                <w:szCs w:val="28"/>
              </w:rPr>
              <w:t>гуманизации</w:t>
            </w:r>
            <w:proofErr w:type="spellEnd"/>
            <w:r w:rsidRPr="000C5618">
              <w:rPr>
                <w:rFonts w:ascii="Times New Roman" w:eastAsia="Times New Roman"/>
                <w:sz w:val="28"/>
                <w:szCs w:val="28"/>
              </w:rPr>
              <w:t xml:space="preserve"> учебно-воспитательного процесса»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МО, наставники и </w:t>
            </w:r>
            <w:r w:rsidRPr="000C5618">
              <w:rPr>
                <w:rStyle w:val="FontStyle31"/>
                <w:sz w:val="28"/>
                <w:szCs w:val="28"/>
              </w:rPr>
              <w:t>молодые специалисты</w:t>
            </w:r>
          </w:p>
        </w:tc>
        <w:tc>
          <w:tcPr>
            <w:tcW w:w="3402" w:type="dxa"/>
          </w:tcPr>
          <w:p w:rsidR="00450C36" w:rsidRPr="000C5618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</w:t>
            </w:r>
          </w:p>
          <w:p w:rsidR="00450C36" w:rsidRPr="000C5618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проведенной</w:t>
            </w:r>
          </w:p>
          <w:p w:rsidR="00450C36" w:rsidRPr="000C5618" w:rsidRDefault="00450C36" w:rsidP="000C5618">
            <w:pPr>
              <w:pStyle w:val="Style19"/>
              <w:widowControl/>
              <w:ind w:left="5" w:hanging="5"/>
              <w:jc w:val="center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работы Посещение и участие в проведении семинара</w:t>
            </w:r>
          </w:p>
        </w:tc>
      </w:tr>
      <w:tr w:rsidR="00450C36" w:rsidRPr="000C5618" w:rsidTr="000C5618">
        <w:trPr>
          <w:trHeight w:val="157"/>
        </w:trPr>
        <w:tc>
          <w:tcPr>
            <w:tcW w:w="7379" w:type="dxa"/>
            <w:gridSpan w:val="2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Выявление педагогических проблем молодых учителей, выработка необходимых рекомендаций.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Участие молодых специалистов в общешкольных мероприятиях, семинарах, совещаниях и т. д.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0C5618">
              <w:rPr>
                <w:rFonts w:ascii="Times New Roman" w:eastAsia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</w:t>
            </w:r>
          </w:p>
        </w:tc>
        <w:tc>
          <w:tcPr>
            <w:tcW w:w="3402" w:type="dxa"/>
          </w:tcPr>
          <w:p w:rsidR="00450C36" w:rsidRPr="000C5618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Анализ</w:t>
            </w:r>
          </w:p>
          <w:p w:rsidR="00450C36" w:rsidRPr="000C5618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выполнения</w:t>
            </w:r>
          </w:p>
          <w:p w:rsidR="00450C36" w:rsidRPr="000C5618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плана</w:t>
            </w:r>
          </w:p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0C5618" w:rsidTr="000C5618">
        <w:trPr>
          <w:trHeight w:val="157"/>
        </w:trPr>
        <w:tc>
          <w:tcPr>
            <w:tcW w:w="7379" w:type="dxa"/>
            <w:gridSpan w:val="2"/>
          </w:tcPr>
          <w:p w:rsidR="00450C36" w:rsidRPr="000C5618" w:rsidRDefault="00450C36" w:rsidP="003B07B7">
            <w:pPr>
              <w:pStyle w:val="Style20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 xml:space="preserve">Составление </w:t>
            </w:r>
            <w:r w:rsidR="0094434F" w:rsidRPr="000C5618">
              <w:rPr>
                <w:rStyle w:val="FontStyle31"/>
                <w:sz w:val="28"/>
                <w:szCs w:val="28"/>
              </w:rPr>
              <w:t xml:space="preserve">плана </w:t>
            </w:r>
            <w:r w:rsidRPr="000C5618">
              <w:rPr>
                <w:rStyle w:val="FontStyle31"/>
                <w:sz w:val="28"/>
                <w:szCs w:val="28"/>
              </w:rPr>
              <w:t>работы школы молодого педагога на 20</w:t>
            </w:r>
            <w:r w:rsidR="003B07B7" w:rsidRPr="000C5618">
              <w:rPr>
                <w:rStyle w:val="FontStyle31"/>
                <w:sz w:val="28"/>
                <w:szCs w:val="28"/>
              </w:rPr>
              <w:t>21</w:t>
            </w:r>
            <w:r w:rsidR="0094434F" w:rsidRPr="000C5618">
              <w:rPr>
                <w:rStyle w:val="FontStyle31"/>
                <w:sz w:val="28"/>
                <w:szCs w:val="28"/>
              </w:rPr>
              <w:t>-202</w:t>
            </w:r>
            <w:r w:rsidR="003B07B7" w:rsidRPr="000C5618">
              <w:rPr>
                <w:rStyle w:val="FontStyle31"/>
                <w:sz w:val="28"/>
                <w:szCs w:val="28"/>
              </w:rPr>
              <w:t>2</w:t>
            </w:r>
            <w:r w:rsidRPr="000C5618">
              <w:rPr>
                <w:rStyle w:val="FontStyle31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376" w:type="dxa"/>
          </w:tcPr>
          <w:p w:rsidR="00450C36" w:rsidRPr="000C5618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50C36" w:rsidRPr="000C5618" w:rsidRDefault="00450C36" w:rsidP="00672EA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Зам. директора</w:t>
            </w:r>
            <w:r w:rsidR="00672EAF" w:rsidRPr="000C5618">
              <w:rPr>
                <w:rStyle w:val="FontStyle31"/>
                <w:sz w:val="28"/>
                <w:szCs w:val="28"/>
              </w:rPr>
              <w:t xml:space="preserve"> </w:t>
            </w:r>
            <w:r w:rsidR="00BF4361" w:rsidRPr="000C5618">
              <w:rPr>
                <w:rStyle w:val="FontStyle31"/>
                <w:sz w:val="28"/>
                <w:szCs w:val="28"/>
              </w:rPr>
              <w:t xml:space="preserve">по УВР и руководители </w:t>
            </w:r>
            <w:r w:rsidRPr="000C5618">
              <w:rPr>
                <w:rStyle w:val="FontStyle31"/>
                <w:sz w:val="28"/>
                <w:szCs w:val="28"/>
              </w:rPr>
              <w:t>МО, наставники молодые специалисты</w:t>
            </w:r>
          </w:p>
        </w:tc>
        <w:tc>
          <w:tcPr>
            <w:tcW w:w="3402" w:type="dxa"/>
          </w:tcPr>
          <w:p w:rsidR="00450C36" w:rsidRPr="000C5618" w:rsidRDefault="00450C36" w:rsidP="00692371">
            <w:pPr>
              <w:pStyle w:val="Style20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C5618">
              <w:rPr>
                <w:rStyle w:val="FontStyle31"/>
                <w:sz w:val="28"/>
                <w:szCs w:val="28"/>
              </w:rPr>
              <w:t>Проект   плана работы</w:t>
            </w:r>
          </w:p>
        </w:tc>
      </w:tr>
    </w:tbl>
    <w:p w:rsidR="0022469C" w:rsidRDefault="0022469C" w:rsidP="000C5618">
      <w:pPr>
        <w:pStyle w:val="Style13"/>
        <w:widowControl/>
        <w:tabs>
          <w:tab w:val="left" w:leader="underscore" w:pos="5462"/>
        </w:tabs>
        <w:spacing w:before="106"/>
        <w:rPr>
          <w:rStyle w:val="FontStyle32"/>
        </w:rPr>
      </w:pPr>
    </w:p>
    <w:sectPr w:rsidR="0022469C" w:rsidSect="000C5618">
      <w:pgSz w:w="16837" w:h="23810"/>
      <w:pgMar w:top="1134" w:right="1134" w:bottom="1134" w:left="1247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08" w:rsidRDefault="00553108">
      <w:r>
        <w:separator/>
      </w:r>
    </w:p>
  </w:endnote>
  <w:endnote w:type="continuationSeparator" w:id="0">
    <w:p w:rsidR="00553108" w:rsidRDefault="00553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08" w:rsidRDefault="00553108">
      <w:r>
        <w:separator/>
      </w:r>
    </w:p>
  </w:footnote>
  <w:footnote w:type="continuationSeparator" w:id="0">
    <w:p w:rsidR="00553108" w:rsidRDefault="00553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7DB"/>
    <w:multiLevelType w:val="singleLevel"/>
    <w:tmpl w:val="6D92E2A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">
    <w:nsid w:val="02757302"/>
    <w:multiLevelType w:val="multilevel"/>
    <w:tmpl w:val="CAB8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C0C9E"/>
    <w:multiLevelType w:val="multilevel"/>
    <w:tmpl w:val="75E68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75DD0"/>
    <w:multiLevelType w:val="singleLevel"/>
    <w:tmpl w:val="FA44B37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D383EE9"/>
    <w:multiLevelType w:val="multilevel"/>
    <w:tmpl w:val="7C56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73AA1"/>
    <w:multiLevelType w:val="multilevel"/>
    <w:tmpl w:val="D038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EE0FD9"/>
    <w:multiLevelType w:val="multilevel"/>
    <w:tmpl w:val="6EC2A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2C3F29"/>
    <w:multiLevelType w:val="multilevel"/>
    <w:tmpl w:val="9600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C3A78"/>
    <w:multiLevelType w:val="multilevel"/>
    <w:tmpl w:val="88083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612783"/>
    <w:multiLevelType w:val="multilevel"/>
    <w:tmpl w:val="2780A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D12E5F"/>
    <w:multiLevelType w:val="multilevel"/>
    <w:tmpl w:val="466E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F5A71"/>
    <w:multiLevelType w:val="multilevel"/>
    <w:tmpl w:val="D290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741710"/>
    <w:multiLevelType w:val="multilevel"/>
    <w:tmpl w:val="F7B45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CA668F"/>
    <w:multiLevelType w:val="multilevel"/>
    <w:tmpl w:val="A8EAB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4D6DEB"/>
    <w:multiLevelType w:val="multilevel"/>
    <w:tmpl w:val="46FC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7A4EF8"/>
    <w:multiLevelType w:val="multilevel"/>
    <w:tmpl w:val="7C88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706F76"/>
    <w:multiLevelType w:val="multilevel"/>
    <w:tmpl w:val="88F6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1C378E"/>
    <w:multiLevelType w:val="multilevel"/>
    <w:tmpl w:val="074C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090C14"/>
    <w:multiLevelType w:val="multilevel"/>
    <w:tmpl w:val="2E967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803F7E"/>
    <w:multiLevelType w:val="multilevel"/>
    <w:tmpl w:val="0D70D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BB1E9E"/>
    <w:multiLevelType w:val="multilevel"/>
    <w:tmpl w:val="9940B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F96FF9"/>
    <w:multiLevelType w:val="multilevel"/>
    <w:tmpl w:val="E6E0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9337CD"/>
    <w:multiLevelType w:val="multilevel"/>
    <w:tmpl w:val="D22A2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2621FD"/>
    <w:multiLevelType w:val="multilevel"/>
    <w:tmpl w:val="5D40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303202"/>
    <w:multiLevelType w:val="singleLevel"/>
    <w:tmpl w:val="88EEB64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5">
    <w:nsid w:val="5B546A34"/>
    <w:multiLevelType w:val="multilevel"/>
    <w:tmpl w:val="354E6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9351EE"/>
    <w:multiLevelType w:val="multilevel"/>
    <w:tmpl w:val="A6D6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B73B37"/>
    <w:multiLevelType w:val="multilevel"/>
    <w:tmpl w:val="DCD45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F87926"/>
    <w:multiLevelType w:val="multilevel"/>
    <w:tmpl w:val="DCF64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B31554"/>
    <w:multiLevelType w:val="singleLevel"/>
    <w:tmpl w:val="FA44B37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0">
    <w:nsid w:val="74BF1F43"/>
    <w:multiLevelType w:val="multilevel"/>
    <w:tmpl w:val="1568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CA469E"/>
    <w:multiLevelType w:val="singleLevel"/>
    <w:tmpl w:val="B07CF1F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2">
    <w:nsid w:val="7C1E62EF"/>
    <w:multiLevelType w:val="singleLevel"/>
    <w:tmpl w:val="88EEB64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7E5433ED"/>
    <w:multiLevelType w:val="multilevel"/>
    <w:tmpl w:val="6F5E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4"/>
  </w:num>
  <w:num w:numId="3">
    <w:abstractNumId w:val="32"/>
  </w:num>
  <w:num w:numId="4">
    <w:abstractNumId w:val="31"/>
  </w:num>
  <w:num w:numId="5">
    <w:abstractNumId w:val="29"/>
  </w:num>
  <w:num w:numId="6">
    <w:abstractNumId w:val="3"/>
  </w:num>
  <w:num w:numId="7">
    <w:abstractNumId w:val="7"/>
  </w:num>
  <w:num w:numId="8">
    <w:abstractNumId w:val="10"/>
  </w:num>
  <w:num w:numId="9">
    <w:abstractNumId w:val="14"/>
  </w:num>
  <w:num w:numId="10">
    <w:abstractNumId w:val="2"/>
  </w:num>
  <w:num w:numId="11">
    <w:abstractNumId w:val="1"/>
  </w:num>
  <w:num w:numId="12">
    <w:abstractNumId w:val="18"/>
  </w:num>
  <w:num w:numId="13">
    <w:abstractNumId w:val="11"/>
  </w:num>
  <w:num w:numId="14">
    <w:abstractNumId w:val="16"/>
  </w:num>
  <w:num w:numId="15">
    <w:abstractNumId w:val="4"/>
  </w:num>
  <w:num w:numId="16">
    <w:abstractNumId w:val="15"/>
  </w:num>
  <w:num w:numId="17">
    <w:abstractNumId w:val="30"/>
  </w:num>
  <w:num w:numId="18">
    <w:abstractNumId w:val="25"/>
  </w:num>
  <w:num w:numId="19">
    <w:abstractNumId w:val="5"/>
  </w:num>
  <w:num w:numId="20">
    <w:abstractNumId w:val="6"/>
  </w:num>
  <w:num w:numId="21">
    <w:abstractNumId w:val="19"/>
  </w:num>
  <w:num w:numId="22">
    <w:abstractNumId w:val="9"/>
  </w:num>
  <w:num w:numId="23">
    <w:abstractNumId w:val="17"/>
  </w:num>
  <w:num w:numId="24">
    <w:abstractNumId w:val="28"/>
  </w:num>
  <w:num w:numId="25">
    <w:abstractNumId w:val="12"/>
  </w:num>
  <w:num w:numId="26">
    <w:abstractNumId w:val="23"/>
  </w:num>
  <w:num w:numId="27">
    <w:abstractNumId w:val="20"/>
  </w:num>
  <w:num w:numId="28">
    <w:abstractNumId w:val="26"/>
  </w:num>
  <w:num w:numId="29">
    <w:abstractNumId w:val="22"/>
  </w:num>
  <w:num w:numId="30">
    <w:abstractNumId w:val="13"/>
  </w:num>
  <w:num w:numId="31">
    <w:abstractNumId w:val="27"/>
  </w:num>
  <w:num w:numId="32">
    <w:abstractNumId w:val="21"/>
  </w:num>
  <w:num w:numId="33">
    <w:abstractNumId w:val="8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9C"/>
    <w:rsid w:val="000B7899"/>
    <w:rsid w:val="000C5618"/>
    <w:rsid w:val="001258EE"/>
    <w:rsid w:val="0022469C"/>
    <w:rsid w:val="00245FD5"/>
    <w:rsid w:val="003142FF"/>
    <w:rsid w:val="003B07B7"/>
    <w:rsid w:val="00422004"/>
    <w:rsid w:val="00433096"/>
    <w:rsid w:val="00450C36"/>
    <w:rsid w:val="0046415E"/>
    <w:rsid w:val="00553108"/>
    <w:rsid w:val="005D6663"/>
    <w:rsid w:val="00672EAF"/>
    <w:rsid w:val="0068044A"/>
    <w:rsid w:val="00723BD1"/>
    <w:rsid w:val="007A7B53"/>
    <w:rsid w:val="0094434F"/>
    <w:rsid w:val="00986785"/>
    <w:rsid w:val="00A02DC2"/>
    <w:rsid w:val="00AA7A0D"/>
    <w:rsid w:val="00AC128F"/>
    <w:rsid w:val="00BF4361"/>
    <w:rsid w:val="00C04400"/>
    <w:rsid w:val="00C22493"/>
    <w:rsid w:val="00D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ind w:firstLine="936"/>
    </w:pPr>
  </w:style>
  <w:style w:type="paragraph" w:customStyle="1" w:styleId="Style2">
    <w:name w:val="Style2"/>
    <w:basedOn w:val="a"/>
    <w:uiPriority w:val="99"/>
    <w:pPr>
      <w:spacing w:line="278" w:lineRule="exact"/>
    </w:pPr>
  </w:style>
  <w:style w:type="paragraph" w:customStyle="1" w:styleId="Style3">
    <w:name w:val="Style3"/>
    <w:basedOn w:val="a"/>
    <w:uiPriority w:val="99"/>
    <w:pPr>
      <w:spacing w:line="276" w:lineRule="exact"/>
      <w:ind w:firstLine="883"/>
    </w:pPr>
  </w:style>
  <w:style w:type="paragraph" w:customStyle="1" w:styleId="Style4">
    <w:name w:val="Style4"/>
    <w:basedOn w:val="a"/>
    <w:uiPriority w:val="99"/>
    <w:pPr>
      <w:spacing w:line="278" w:lineRule="exact"/>
      <w:ind w:firstLine="182"/>
    </w:pPr>
  </w:style>
  <w:style w:type="paragraph" w:customStyle="1" w:styleId="Style5">
    <w:name w:val="Style5"/>
    <w:basedOn w:val="a"/>
    <w:uiPriority w:val="99"/>
    <w:pPr>
      <w:spacing w:line="317" w:lineRule="exact"/>
      <w:jc w:val="right"/>
    </w:pPr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  <w:pPr>
      <w:spacing w:line="408" w:lineRule="exact"/>
      <w:jc w:val="center"/>
    </w:pPr>
  </w:style>
  <w:style w:type="paragraph" w:customStyle="1" w:styleId="Style8">
    <w:name w:val="Style8"/>
    <w:basedOn w:val="a"/>
    <w:uiPriority w:val="99"/>
    <w:pPr>
      <w:spacing w:line="275" w:lineRule="exact"/>
      <w:ind w:hanging="125"/>
    </w:pPr>
  </w:style>
  <w:style w:type="paragraph" w:customStyle="1" w:styleId="Style9">
    <w:name w:val="Style9"/>
    <w:basedOn w:val="a"/>
    <w:uiPriority w:val="99"/>
    <w:pPr>
      <w:spacing w:line="275" w:lineRule="exact"/>
      <w:ind w:firstLine="408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57" w:lineRule="exact"/>
    </w:pPr>
  </w:style>
  <w:style w:type="paragraph" w:customStyle="1" w:styleId="Style12">
    <w:name w:val="Style12"/>
    <w:basedOn w:val="a"/>
    <w:uiPriority w:val="99"/>
    <w:pPr>
      <w:spacing w:line="276" w:lineRule="exact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74" w:lineRule="exact"/>
      <w:jc w:val="both"/>
    </w:pPr>
  </w:style>
  <w:style w:type="paragraph" w:customStyle="1" w:styleId="Style15">
    <w:name w:val="Style15"/>
    <w:basedOn w:val="a"/>
    <w:uiPriority w:val="99"/>
    <w:pPr>
      <w:spacing w:line="278" w:lineRule="exact"/>
      <w:ind w:firstLine="120"/>
      <w:jc w:val="both"/>
    </w:pPr>
  </w:style>
  <w:style w:type="paragraph" w:customStyle="1" w:styleId="Style16">
    <w:name w:val="Style16"/>
    <w:basedOn w:val="a"/>
    <w:uiPriority w:val="99"/>
    <w:pPr>
      <w:spacing w:line="557" w:lineRule="exact"/>
    </w:pPr>
  </w:style>
  <w:style w:type="paragraph" w:customStyle="1" w:styleId="Style17">
    <w:name w:val="Style17"/>
    <w:basedOn w:val="a"/>
    <w:uiPriority w:val="99"/>
    <w:pPr>
      <w:spacing w:line="274" w:lineRule="exact"/>
      <w:ind w:hanging="355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274" w:lineRule="exact"/>
    </w:pPr>
  </w:style>
  <w:style w:type="paragraph" w:customStyle="1" w:styleId="Style20">
    <w:name w:val="Style20"/>
    <w:basedOn w:val="a"/>
    <w:uiPriority w:val="99"/>
    <w:pPr>
      <w:spacing w:line="269" w:lineRule="exact"/>
      <w:jc w:val="center"/>
    </w:pPr>
  </w:style>
  <w:style w:type="paragraph" w:customStyle="1" w:styleId="Style21">
    <w:name w:val="Style21"/>
    <w:basedOn w:val="a"/>
    <w:uiPriority w:val="99"/>
    <w:pPr>
      <w:spacing w:line="269" w:lineRule="exact"/>
      <w:ind w:firstLine="144"/>
    </w:pPr>
  </w:style>
  <w:style w:type="paragraph" w:customStyle="1" w:styleId="Style22">
    <w:name w:val="Style22"/>
    <w:basedOn w:val="a"/>
    <w:uiPriority w:val="99"/>
    <w:pPr>
      <w:spacing w:line="274" w:lineRule="exact"/>
      <w:ind w:hanging="365"/>
    </w:pPr>
  </w:style>
  <w:style w:type="paragraph" w:customStyle="1" w:styleId="Style23">
    <w:name w:val="Style23"/>
    <w:basedOn w:val="a"/>
    <w:uiPriority w:val="99"/>
    <w:pPr>
      <w:spacing w:line="278" w:lineRule="exact"/>
    </w:pPr>
  </w:style>
  <w:style w:type="character" w:customStyle="1" w:styleId="FontStyle25">
    <w:name w:val="Font Style25"/>
    <w:basedOn w:val="a0"/>
    <w:uiPriority w:val="99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FontStyle26">
    <w:name w:val="Font Style26"/>
    <w:basedOn w:val="a0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7">
    <w:name w:val="Font Style27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w w:val="20"/>
      <w:sz w:val="18"/>
      <w:szCs w:val="18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b/>
      <w:bCs/>
      <w:w w:val="10"/>
      <w:sz w:val="40"/>
      <w:szCs w:val="40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25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15E"/>
    <w:pPr>
      <w:ind w:left="720"/>
      <w:contextualSpacing/>
    </w:pPr>
  </w:style>
  <w:style w:type="table" w:styleId="a6">
    <w:name w:val="Table Grid"/>
    <w:basedOn w:val="a1"/>
    <w:uiPriority w:val="59"/>
    <w:rsid w:val="00422004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BF4361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ind w:firstLine="936"/>
    </w:pPr>
  </w:style>
  <w:style w:type="paragraph" w:customStyle="1" w:styleId="Style2">
    <w:name w:val="Style2"/>
    <w:basedOn w:val="a"/>
    <w:uiPriority w:val="99"/>
    <w:pPr>
      <w:spacing w:line="278" w:lineRule="exact"/>
    </w:pPr>
  </w:style>
  <w:style w:type="paragraph" w:customStyle="1" w:styleId="Style3">
    <w:name w:val="Style3"/>
    <w:basedOn w:val="a"/>
    <w:uiPriority w:val="99"/>
    <w:pPr>
      <w:spacing w:line="276" w:lineRule="exact"/>
      <w:ind w:firstLine="883"/>
    </w:pPr>
  </w:style>
  <w:style w:type="paragraph" w:customStyle="1" w:styleId="Style4">
    <w:name w:val="Style4"/>
    <w:basedOn w:val="a"/>
    <w:uiPriority w:val="99"/>
    <w:pPr>
      <w:spacing w:line="278" w:lineRule="exact"/>
      <w:ind w:firstLine="182"/>
    </w:pPr>
  </w:style>
  <w:style w:type="paragraph" w:customStyle="1" w:styleId="Style5">
    <w:name w:val="Style5"/>
    <w:basedOn w:val="a"/>
    <w:uiPriority w:val="99"/>
    <w:pPr>
      <w:spacing w:line="317" w:lineRule="exact"/>
      <w:jc w:val="right"/>
    </w:pPr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  <w:pPr>
      <w:spacing w:line="408" w:lineRule="exact"/>
      <w:jc w:val="center"/>
    </w:pPr>
  </w:style>
  <w:style w:type="paragraph" w:customStyle="1" w:styleId="Style8">
    <w:name w:val="Style8"/>
    <w:basedOn w:val="a"/>
    <w:uiPriority w:val="99"/>
    <w:pPr>
      <w:spacing w:line="275" w:lineRule="exact"/>
      <w:ind w:hanging="125"/>
    </w:pPr>
  </w:style>
  <w:style w:type="paragraph" w:customStyle="1" w:styleId="Style9">
    <w:name w:val="Style9"/>
    <w:basedOn w:val="a"/>
    <w:uiPriority w:val="99"/>
    <w:pPr>
      <w:spacing w:line="275" w:lineRule="exact"/>
      <w:ind w:firstLine="408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57" w:lineRule="exact"/>
    </w:pPr>
  </w:style>
  <w:style w:type="paragraph" w:customStyle="1" w:styleId="Style12">
    <w:name w:val="Style12"/>
    <w:basedOn w:val="a"/>
    <w:uiPriority w:val="99"/>
    <w:pPr>
      <w:spacing w:line="276" w:lineRule="exact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74" w:lineRule="exact"/>
      <w:jc w:val="both"/>
    </w:pPr>
  </w:style>
  <w:style w:type="paragraph" w:customStyle="1" w:styleId="Style15">
    <w:name w:val="Style15"/>
    <w:basedOn w:val="a"/>
    <w:uiPriority w:val="99"/>
    <w:pPr>
      <w:spacing w:line="278" w:lineRule="exact"/>
      <w:ind w:firstLine="120"/>
      <w:jc w:val="both"/>
    </w:pPr>
  </w:style>
  <w:style w:type="paragraph" w:customStyle="1" w:styleId="Style16">
    <w:name w:val="Style16"/>
    <w:basedOn w:val="a"/>
    <w:uiPriority w:val="99"/>
    <w:pPr>
      <w:spacing w:line="557" w:lineRule="exact"/>
    </w:pPr>
  </w:style>
  <w:style w:type="paragraph" w:customStyle="1" w:styleId="Style17">
    <w:name w:val="Style17"/>
    <w:basedOn w:val="a"/>
    <w:uiPriority w:val="99"/>
    <w:pPr>
      <w:spacing w:line="274" w:lineRule="exact"/>
      <w:ind w:hanging="355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274" w:lineRule="exact"/>
    </w:pPr>
  </w:style>
  <w:style w:type="paragraph" w:customStyle="1" w:styleId="Style20">
    <w:name w:val="Style20"/>
    <w:basedOn w:val="a"/>
    <w:uiPriority w:val="99"/>
    <w:pPr>
      <w:spacing w:line="269" w:lineRule="exact"/>
      <w:jc w:val="center"/>
    </w:pPr>
  </w:style>
  <w:style w:type="paragraph" w:customStyle="1" w:styleId="Style21">
    <w:name w:val="Style21"/>
    <w:basedOn w:val="a"/>
    <w:uiPriority w:val="99"/>
    <w:pPr>
      <w:spacing w:line="269" w:lineRule="exact"/>
      <w:ind w:firstLine="144"/>
    </w:pPr>
  </w:style>
  <w:style w:type="paragraph" w:customStyle="1" w:styleId="Style22">
    <w:name w:val="Style22"/>
    <w:basedOn w:val="a"/>
    <w:uiPriority w:val="99"/>
    <w:pPr>
      <w:spacing w:line="274" w:lineRule="exact"/>
      <w:ind w:hanging="365"/>
    </w:pPr>
  </w:style>
  <w:style w:type="paragraph" w:customStyle="1" w:styleId="Style23">
    <w:name w:val="Style23"/>
    <w:basedOn w:val="a"/>
    <w:uiPriority w:val="99"/>
    <w:pPr>
      <w:spacing w:line="278" w:lineRule="exact"/>
    </w:pPr>
  </w:style>
  <w:style w:type="character" w:customStyle="1" w:styleId="FontStyle25">
    <w:name w:val="Font Style25"/>
    <w:basedOn w:val="a0"/>
    <w:uiPriority w:val="99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FontStyle26">
    <w:name w:val="Font Style26"/>
    <w:basedOn w:val="a0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7">
    <w:name w:val="Font Style27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w w:val="20"/>
      <w:sz w:val="18"/>
      <w:szCs w:val="18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b/>
      <w:bCs/>
      <w:w w:val="10"/>
      <w:sz w:val="40"/>
      <w:szCs w:val="40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25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15E"/>
    <w:pPr>
      <w:ind w:left="720"/>
      <w:contextualSpacing/>
    </w:pPr>
  </w:style>
  <w:style w:type="table" w:styleId="a6">
    <w:name w:val="Table Grid"/>
    <w:basedOn w:val="a1"/>
    <w:uiPriority w:val="59"/>
    <w:rsid w:val="00422004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BF4361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19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5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0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15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7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620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7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49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7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zberbash12.dagscho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zb.school.12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021FB-E122-4A4F-82C1-80857360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796</Words>
  <Characters>6124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Салимат</dc:creator>
  <cp:keywords/>
  <dc:description/>
  <cp:lastModifiedBy>r</cp:lastModifiedBy>
  <cp:revision>10</cp:revision>
  <cp:lastPrinted>2002-01-03T22:06:00Z</cp:lastPrinted>
  <dcterms:created xsi:type="dcterms:W3CDTF">2017-10-09T10:36:00Z</dcterms:created>
  <dcterms:modified xsi:type="dcterms:W3CDTF">2002-01-03T22:10:00Z</dcterms:modified>
</cp:coreProperties>
</file>