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11" w:rsidRDefault="00397811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90463" w:rsidRDefault="00090463" w:rsidP="00090463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работы  дополнитльного  образования «Лагерь летом - 2020»</w:t>
      </w:r>
    </w:p>
    <w:p w:rsidR="00397811" w:rsidRPr="00A90C57" w:rsidRDefault="00090463" w:rsidP="00090463">
      <w:pPr>
        <w:tabs>
          <w:tab w:val="left" w:pos="11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МКОУ «СОШ № 12»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2410"/>
        <w:gridCol w:w="2268"/>
        <w:gridCol w:w="2224"/>
        <w:gridCol w:w="3305"/>
      </w:tblGrid>
      <w:tr w:rsidR="00397811" w:rsidTr="004A5509">
        <w:tc>
          <w:tcPr>
            <w:tcW w:w="2410" w:type="dxa"/>
          </w:tcPr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</w:tcPr>
          <w:p w:rsidR="00397811" w:rsidRPr="00B65778" w:rsidRDefault="00397811" w:rsidP="004A5509">
            <w:pPr>
              <w:pStyle w:val="Default"/>
              <w:jc w:val="center"/>
            </w:pPr>
            <w:r w:rsidRPr="00B65778">
              <w:rPr>
                <w:bCs/>
              </w:rPr>
              <w:t>Наименование</w:t>
            </w:r>
          </w:p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 и УДОД</w:t>
            </w:r>
          </w:p>
        </w:tc>
        <w:tc>
          <w:tcPr>
            <w:tcW w:w="2224" w:type="dxa"/>
          </w:tcPr>
          <w:p w:rsidR="00397811" w:rsidRPr="00B65778" w:rsidRDefault="00397811" w:rsidP="004A5509">
            <w:pPr>
              <w:pStyle w:val="Default"/>
              <w:jc w:val="center"/>
            </w:pPr>
            <w:r w:rsidRPr="00B65778">
              <w:rPr>
                <w:bCs/>
              </w:rPr>
              <w:t xml:space="preserve">При условии продления ограничительных </w:t>
            </w:r>
            <w:proofErr w:type="gramStart"/>
            <w:r w:rsidRPr="00B65778">
              <w:rPr>
                <w:bCs/>
              </w:rPr>
              <w:t>мер</w:t>
            </w:r>
            <w:proofErr w:type="gramEnd"/>
            <w:r w:rsidRPr="00B65778">
              <w:rPr>
                <w:bCs/>
              </w:rPr>
              <w:t xml:space="preserve"> рассматривается ли организация летней занятости в дистанционном формате?</w:t>
            </w:r>
          </w:p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97811" w:rsidRPr="00B65778" w:rsidRDefault="00397811" w:rsidP="004A5509">
            <w:pPr>
              <w:pStyle w:val="Default"/>
              <w:jc w:val="center"/>
            </w:pPr>
            <w:r w:rsidRPr="00B65778">
              <w:rPr>
                <w:bCs/>
              </w:rPr>
              <w:t>Перечислите наименования дополнительных общеобразовательных (общеразвивающих) программ, планируемых для реализации летней кампании 2020</w:t>
            </w:r>
          </w:p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11" w:rsidTr="004A5509">
        <w:tc>
          <w:tcPr>
            <w:tcW w:w="2410" w:type="dxa"/>
          </w:tcPr>
          <w:p w:rsidR="00397811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2268" w:type="dxa"/>
          </w:tcPr>
          <w:p w:rsidR="00090463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397811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12»</w:t>
            </w:r>
          </w:p>
        </w:tc>
        <w:tc>
          <w:tcPr>
            <w:tcW w:w="2224" w:type="dxa"/>
          </w:tcPr>
          <w:p w:rsidR="00397811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05" w:type="dxa"/>
          </w:tcPr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4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«Патриот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ы </w:t>
            </w:r>
            <w:r w:rsidRPr="000904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России»</w:t>
            </w:r>
          </w:p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i/>
                <w:vanish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vanish/>
                <w:sz w:val="28"/>
                <w:szCs w:val="28"/>
              </w:rPr>
              <w:t>оссии</w:t>
            </w:r>
          </w:p>
          <w:p w:rsid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(г</w:t>
            </w:r>
            <w:r w:rsidRPr="0009046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ражданско-патриотическое</w:t>
            </w:r>
            <w:r w:rsidRPr="00090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направление)</w:t>
            </w:r>
          </w:p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4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«Культура дома»</w:t>
            </w:r>
          </w:p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(х</w:t>
            </w:r>
            <w:r w:rsidRPr="0009046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удожественно-эстетическое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направление)</w:t>
            </w:r>
          </w:p>
          <w:p w:rsidR="00090463" w:rsidRPr="00C418BD" w:rsidRDefault="00C418BD" w:rsidP="00C418BD">
            <w:pPr>
              <w:ind w:left="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1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«Безопасность жизни»</w:t>
            </w:r>
          </w:p>
          <w:p w:rsidR="00397811" w:rsidRPr="00C418BD" w:rsidRDefault="00090463" w:rsidP="00C418BD">
            <w:pPr>
              <w:ind w:left="7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(с</w:t>
            </w:r>
            <w:r w:rsidRPr="0009046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портивно-оздоровительное</w:t>
            </w:r>
            <w:r w:rsidRPr="00090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направление)</w:t>
            </w:r>
          </w:p>
        </w:tc>
      </w:tr>
    </w:tbl>
    <w:p w:rsidR="00397811" w:rsidRDefault="00397811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35" w:tblpY="473"/>
        <w:tblW w:w="10726" w:type="dxa"/>
        <w:tblLayout w:type="fixed"/>
        <w:tblLook w:val="04A0"/>
      </w:tblPr>
      <w:tblGrid>
        <w:gridCol w:w="2268"/>
        <w:gridCol w:w="542"/>
        <w:gridCol w:w="1159"/>
        <w:gridCol w:w="1021"/>
        <w:gridCol w:w="1247"/>
        <w:gridCol w:w="993"/>
        <w:gridCol w:w="675"/>
        <w:gridCol w:w="1645"/>
        <w:gridCol w:w="373"/>
        <w:gridCol w:w="391"/>
        <w:gridCol w:w="176"/>
        <w:gridCol w:w="236"/>
      </w:tblGrid>
      <w:tr w:rsidR="00397811" w:rsidRPr="004C2079" w:rsidTr="004A5509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811" w:rsidRPr="00263509" w:rsidRDefault="00397811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97811" w:rsidRPr="004C2079" w:rsidTr="004A5509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97811" w:rsidRPr="004C2079" w:rsidTr="004A5509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811" w:rsidRPr="002526D0" w:rsidTr="004A5509">
        <w:trPr>
          <w:gridAfter w:val="2"/>
          <w:wAfter w:w="412" w:type="dxa"/>
          <w:trHeight w:val="300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МКОУ «СОШ № 12»</w:t>
            </w:r>
          </w:p>
        </w:tc>
      </w:tr>
      <w:tr w:rsidR="00397811" w:rsidRPr="002526D0" w:rsidTr="004A5509">
        <w:trPr>
          <w:gridAfter w:val="2"/>
          <w:wAfter w:w="412" w:type="dxa"/>
          <w:trHeight w:val="300"/>
        </w:trPr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811" w:rsidRPr="002526D0" w:rsidRDefault="006F48B0" w:rsidP="004A55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10.06.2020</w:t>
            </w:r>
          </w:p>
        </w:tc>
      </w:tr>
      <w:tr w:rsidR="00397811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и вид формы досуга и занятости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Ссылка на форму занятости</w:t>
            </w:r>
          </w:p>
        </w:tc>
      </w:tr>
      <w:tr w:rsidR="00F0507C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«Правила общения в группе»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Приветственная лекция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0507C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50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08.06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507C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«Правила здорового образа</w:t>
            </w: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 xml:space="preserve"> жизни»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hyperlink r:id="rId4" w:history="1">
              <w:r w:rsidR="00AA0D1C" w:rsidRPr="00AA0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.25pt;height:24.25pt" o:button="t"/>
                </w:pic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Напоминал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ка на каникулы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0507C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50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507C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«Читаем Пушкина»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0507C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50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u w:val="single"/>
              </w:rPr>
              <w:t>Россия – Родина моя</w:t>
            </w: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</w:pPr>
            <w:r w:rsidRPr="002526D0">
              <w:t xml:space="preserve"> *Рисуем флаг России</w:t>
            </w: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</w:pPr>
            <w:r w:rsidRPr="002526D0">
              <w:t xml:space="preserve">*День России. «Россия – Родина моя». </w:t>
            </w: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</w:pPr>
            <w:r w:rsidRPr="002526D0">
              <w:t>*Умные сказки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Беседа, викторина с использованием приложения zoom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11.06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u w:val="single"/>
              </w:rPr>
              <w:t>День России</w:t>
            </w: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</w:pPr>
            <w:r w:rsidRPr="002526D0">
              <w:rPr>
                <w:b/>
                <w:bCs/>
                <w:i/>
                <w:iCs/>
              </w:rPr>
              <w:t>Праздничный день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12.06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u w:val="single"/>
              </w:rPr>
              <w:t>День художника</w:t>
            </w: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</w:pPr>
            <w:r w:rsidRPr="002526D0">
              <w:t>* «Лето на моем окне» (рисуем на окне)</w:t>
            </w:r>
          </w:p>
          <w:p w:rsidR="00C418BD" w:rsidRPr="002526D0" w:rsidRDefault="002526D0" w:rsidP="002526D0">
            <w:pPr>
              <w:pStyle w:val="a4"/>
              <w:spacing w:before="0" w:beforeAutospacing="0" w:after="0" w:afterAutospacing="0"/>
            </w:pPr>
            <w:r>
              <w:t>*</w:t>
            </w:r>
            <w:r w:rsidR="00CB05A4" w:rsidRPr="002526D0">
              <w:t xml:space="preserve"> День блогера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05A4" w:rsidRPr="002526D0">
              <w:rPr>
                <w:rFonts w:ascii="Times New Roman" w:hAnsi="Times New Roman" w:cs="Times New Roman"/>
                <w:sz w:val="24"/>
                <w:szCs w:val="24"/>
              </w:rPr>
              <w:t>видео презентация).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15.06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u w:val="single"/>
              </w:rPr>
              <w:t>День медицинского работника</w:t>
            </w:r>
          </w:p>
          <w:p w:rsidR="00CB05A4" w:rsidRPr="002526D0" w:rsidRDefault="00CB05A4" w:rsidP="002526D0">
            <w:pPr>
              <w:pStyle w:val="a4"/>
              <w:spacing w:before="0" w:beforeAutospacing="0" w:after="0" w:afterAutospacing="0"/>
            </w:pPr>
            <w:r w:rsidRPr="002526D0">
              <w:t>*Музыкальная зарядка</w:t>
            </w:r>
          </w:p>
          <w:p w:rsidR="00C418BD" w:rsidRPr="002526D0" w:rsidRDefault="00CB05A4" w:rsidP="002526D0">
            <w:pPr>
              <w:pStyle w:val="a4"/>
              <w:spacing w:before="0" w:beforeAutospacing="0" w:after="0" w:afterAutospacing="0"/>
            </w:pPr>
            <w:r w:rsidRPr="002526D0">
              <w:t>* «Во что ты играешь дома?»</w:t>
            </w:r>
            <w:r w:rsidRPr="002526D0">
              <w:rPr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Игровая минутка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16.06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Default="00CB05A4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u w:val="single"/>
              </w:rPr>
              <w:t>День здоровья</w:t>
            </w:r>
          </w:p>
          <w:p w:rsidR="002526D0" w:rsidRDefault="002526D0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2526D0" w:rsidRPr="002526D0" w:rsidRDefault="002526D0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CB05A4" w:rsidRPr="002526D0" w:rsidRDefault="00CB05A4" w:rsidP="002526D0">
            <w:pPr>
              <w:pStyle w:val="a4"/>
              <w:spacing w:before="0" w:beforeAutospacing="0" w:after="0" w:afterAutospacing="0"/>
            </w:pPr>
            <w:r w:rsidRPr="002526D0">
              <w:t>*Спортивное шоу «Я могу так!»</w:t>
            </w:r>
          </w:p>
          <w:p w:rsidR="00C418BD" w:rsidRPr="002526D0" w:rsidRDefault="00CB05A4" w:rsidP="002526D0">
            <w:pPr>
              <w:pStyle w:val="a4"/>
              <w:spacing w:before="0" w:beforeAutospacing="0" w:after="0" w:afterAutospacing="0"/>
            </w:pPr>
            <w:r w:rsidRPr="002526D0">
              <w:t>* «Как часто вы занимаетесь спортом?»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D0" w:rsidRDefault="002526D0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прос </w:t>
            </w: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Беседа, викторина с использованием приложения zoom.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lastRenderedPageBreak/>
              <w:t>17.06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bCs/>
                <w:iCs/>
                <w:u w:val="single"/>
              </w:rPr>
              <w:lastRenderedPageBreak/>
              <w:t xml:space="preserve">День отца </w:t>
            </w:r>
          </w:p>
          <w:p w:rsidR="00CB05A4" w:rsidRPr="002526D0" w:rsidRDefault="00CB05A4" w:rsidP="002526D0">
            <w:pPr>
              <w:pStyle w:val="a4"/>
              <w:spacing w:before="0" w:beforeAutospacing="0" w:after="0" w:afterAutospacing="0"/>
            </w:pPr>
            <w:r w:rsidRPr="002526D0">
              <w:t>* «Я + папа»</w:t>
            </w:r>
          </w:p>
          <w:p w:rsidR="00C418BD" w:rsidRPr="002526D0" w:rsidRDefault="00CB05A4" w:rsidP="002526D0">
            <w:pPr>
              <w:pStyle w:val="a4"/>
              <w:spacing w:before="0" w:beforeAutospacing="0" w:after="0" w:afterAutospacing="0"/>
            </w:pPr>
            <w:r w:rsidRPr="002526D0">
              <w:t>* «Подарок папе»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</w:t>
            </w:r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zoom. </w:t>
            </w:r>
          </w:p>
          <w:p w:rsidR="00C418BD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18.06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B05A4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«Безопасная дорога»</w:t>
            </w:r>
          </w:p>
          <w:p w:rsidR="00CB05A4" w:rsidRPr="002526D0" w:rsidRDefault="00CB05A4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2526D0">
              <w:rPr>
                <w:rFonts w:ascii="Times New Roman" w:eastAsia="Times New Roman" w:hAnsi="Times New Roman" w:cs="Times New Roman"/>
                <w:sz w:val="24"/>
                <w:szCs w:val="24"/>
              </w:rPr>
              <w:t>*«У дорожных правил нет каникул»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8BD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Видеообращение по профилактике ПДД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19.06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Pr="002526D0" w:rsidRDefault="00382AE1" w:rsidP="00382A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2AE1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Default="00C51533" w:rsidP="00252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зарядка.</w:t>
            </w:r>
          </w:p>
          <w:p w:rsidR="00C51533" w:rsidRPr="002526D0" w:rsidRDefault="00C51533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91805">
              <w:rPr>
                <w:rFonts w:ascii="Times New Roman" w:hAnsi="Times New Roman" w:cs="Times New Roman"/>
                <w:sz w:val="28"/>
                <w:szCs w:val="28"/>
              </w:rPr>
              <w:t>отоконкурс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91805">
              <w:rPr>
                <w:rFonts w:ascii="Times New Roman" w:hAnsi="Times New Roman" w:cs="Times New Roman"/>
                <w:sz w:val="28"/>
                <w:szCs w:val="28"/>
              </w:rPr>
              <w:t>Счастливые моменты детства».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382AE1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гости</w:t>
            </w:r>
            <w:r w:rsidRPr="00491805">
              <w:rPr>
                <w:rFonts w:ascii="Times New Roman" w:hAnsi="Times New Roman" w:cs="Times New Roman"/>
                <w:sz w:val="28"/>
                <w:szCs w:val="28"/>
              </w:rPr>
              <w:t>ная»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здоровом образе жизни.</w:t>
            </w:r>
          </w:p>
          <w:p w:rsidR="00C51533" w:rsidRDefault="00C51533" w:rsidP="00252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  посвященной 75-летию Дня Победы в ВОВ (открытки, рисунки, поделки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Ондайн-зарядка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1805">
              <w:rPr>
                <w:rFonts w:ascii="Times New Roman" w:hAnsi="Times New Roman" w:cs="Times New Roman"/>
                <w:sz w:val="28"/>
                <w:szCs w:val="28"/>
              </w:rPr>
              <w:t>«Истории в лицах»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ерои Советского Союза и Дагестана.</w:t>
            </w:r>
          </w:p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Читаем сказки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«Виртуальный Кулинарный поеди</w:t>
            </w:r>
            <w:r w:rsidRPr="00D55399">
              <w:rPr>
                <w:rFonts w:ascii="Times New Roman" w:hAnsi="Times New Roman" w:cs="Times New Roman"/>
                <w:sz w:val="28"/>
                <w:szCs w:val="28"/>
              </w:rPr>
              <w:t>нок»</w:t>
            </w:r>
          </w:p>
          <w:p w:rsidR="00C51533" w:rsidRPr="00491805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55399">
              <w:rPr>
                <w:rFonts w:ascii="Times New Roman" w:hAnsi="Times New Roman" w:cs="Times New Roman"/>
              </w:rPr>
              <w:t xml:space="preserve">Приготовление блюд правильного питания: «завтрак школьника», </w:t>
            </w:r>
            <w:r>
              <w:rPr>
                <w:rFonts w:ascii="Times New Roman" w:hAnsi="Times New Roman" w:cs="Times New Roman"/>
              </w:rPr>
              <w:t>«в помощь маме», «вкусный обед»/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«Сидим дома с пользой»</w:t>
            </w:r>
          </w:p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Победы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4A5509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«Читаем Чуковского»</w:t>
            </w:r>
          </w:p>
          <w:p w:rsidR="00C51533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52709" w:rsidRDefault="00552709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533" w:rsidRDefault="00C51533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533" w:rsidRDefault="00C51533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E1" w:rsidRDefault="00382AE1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E1" w:rsidRDefault="00382AE1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E1" w:rsidRDefault="00382AE1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6D0" w:rsidRDefault="002526D0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6D0" w:rsidRPr="002526D0" w:rsidRDefault="002526D0" w:rsidP="002526D0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учащихся,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онлайн-конкурсе для школьнтиков «Большая перемена» - 77 человек.</w:t>
      </w:r>
    </w:p>
    <w:sectPr w:rsidR="002526D0" w:rsidRPr="002526D0" w:rsidSect="006C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97811"/>
    <w:rsid w:val="00090463"/>
    <w:rsid w:val="002526D0"/>
    <w:rsid w:val="00297909"/>
    <w:rsid w:val="002A19E8"/>
    <w:rsid w:val="00382AE1"/>
    <w:rsid w:val="00397811"/>
    <w:rsid w:val="00552709"/>
    <w:rsid w:val="006F48B0"/>
    <w:rsid w:val="009A1846"/>
    <w:rsid w:val="00AA0D1C"/>
    <w:rsid w:val="00B253AA"/>
    <w:rsid w:val="00C418BD"/>
    <w:rsid w:val="00C51533"/>
    <w:rsid w:val="00CB05A4"/>
    <w:rsid w:val="00F0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7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4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18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Гюльжанат</cp:lastModifiedBy>
  <cp:revision>6</cp:revision>
  <dcterms:created xsi:type="dcterms:W3CDTF">2020-06-10T08:02:00Z</dcterms:created>
  <dcterms:modified xsi:type="dcterms:W3CDTF">2020-06-14T09:40:00Z</dcterms:modified>
</cp:coreProperties>
</file>