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CB" w:rsidRDefault="0050311A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50311A" w:rsidRPr="00596E62" w:rsidRDefault="00B80BCB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50311A">
        <w:rPr>
          <w:rFonts w:ascii="Times New Roman" w:hAnsi="Times New Roman"/>
          <w:b/>
          <w:sz w:val="28"/>
          <w:szCs w:val="28"/>
        </w:rPr>
        <w:t xml:space="preserve"> </w:t>
      </w:r>
      <w:r w:rsidR="0050311A" w:rsidRPr="00596E62">
        <w:rPr>
          <w:rFonts w:ascii="Times New Roman" w:hAnsi="Times New Roman"/>
          <w:b/>
          <w:sz w:val="28"/>
          <w:szCs w:val="28"/>
        </w:rPr>
        <w:t>«Утверждаю»</w:t>
      </w:r>
    </w:p>
    <w:p w:rsidR="0050311A" w:rsidRPr="00596E62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 МКОУ «</w:t>
      </w:r>
      <w:r w:rsidRPr="00596E62">
        <w:rPr>
          <w:rFonts w:ascii="Times New Roman" w:hAnsi="Times New Roman"/>
          <w:b/>
          <w:sz w:val="28"/>
          <w:szCs w:val="28"/>
        </w:rPr>
        <w:t>СОШ №12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0311A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</w:t>
      </w:r>
      <w:r w:rsidRPr="00596E62">
        <w:rPr>
          <w:rFonts w:ascii="Times New Roman" w:hAnsi="Times New Roman"/>
          <w:b/>
          <w:sz w:val="28"/>
          <w:szCs w:val="28"/>
        </w:rPr>
        <w:t>Шебединова</w:t>
      </w:r>
      <w:proofErr w:type="spellEnd"/>
      <w:r w:rsidRPr="00596E62">
        <w:rPr>
          <w:rFonts w:ascii="Times New Roman" w:hAnsi="Times New Roman"/>
          <w:b/>
          <w:sz w:val="28"/>
          <w:szCs w:val="28"/>
        </w:rPr>
        <w:t xml:space="preserve"> М.У.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0311A" w:rsidRPr="00596E62" w:rsidRDefault="0050311A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Приказ №67/9-П от 31.08.17</w:t>
      </w:r>
    </w:p>
    <w:p w:rsidR="0050311A" w:rsidRPr="00596E62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 xml:space="preserve">    </w:t>
      </w:r>
    </w:p>
    <w:p w:rsidR="0050311A" w:rsidRDefault="0050311A" w:rsidP="0050311A">
      <w:pPr>
        <w:jc w:val="center"/>
        <w:rPr>
          <w:rFonts w:ascii="Times New Roman" w:hAnsi="Times New Roman"/>
          <w:b/>
          <w:sz w:val="72"/>
          <w:szCs w:val="72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color w:val="002060"/>
          <w:sz w:val="72"/>
          <w:szCs w:val="72"/>
        </w:rPr>
      </w:pPr>
      <w:r w:rsidRPr="003D6490">
        <w:rPr>
          <w:rFonts w:ascii="Times New Roman" w:hAnsi="Times New Roman"/>
          <w:b/>
          <w:color w:val="002060"/>
          <w:sz w:val="72"/>
          <w:szCs w:val="72"/>
        </w:rPr>
        <w:t xml:space="preserve">План работы </w:t>
      </w:r>
    </w:p>
    <w:p w:rsidR="0050311A" w:rsidRDefault="0050311A" w:rsidP="0050311A">
      <w:pPr>
        <w:jc w:val="center"/>
        <w:rPr>
          <w:rFonts w:ascii="Times New Roman" w:hAnsi="Times New Roman"/>
          <w:b/>
          <w:color w:val="002060"/>
          <w:sz w:val="64"/>
          <w:szCs w:val="64"/>
        </w:rPr>
      </w:pPr>
      <w:r w:rsidRPr="0050311A">
        <w:rPr>
          <w:rFonts w:ascii="Times New Roman" w:hAnsi="Times New Roman"/>
          <w:b/>
          <w:color w:val="002060"/>
          <w:sz w:val="64"/>
          <w:szCs w:val="64"/>
        </w:rPr>
        <w:t xml:space="preserve">со слабоуспевающими учащимися </w:t>
      </w:r>
    </w:p>
    <w:p w:rsidR="0050311A" w:rsidRPr="0050311A" w:rsidRDefault="0050311A" w:rsidP="0050311A">
      <w:pPr>
        <w:jc w:val="center"/>
        <w:rPr>
          <w:rFonts w:ascii="Times New Roman" w:hAnsi="Times New Roman"/>
          <w:b/>
          <w:color w:val="002060"/>
          <w:sz w:val="64"/>
          <w:szCs w:val="64"/>
        </w:rPr>
      </w:pPr>
      <w:r>
        <w:rPr>
          <w:rFonts w:ascii="Times New Roman" w:hAnsi="Times New Roman"/>
          <w:b/>
          <w:color w:val="002060"/>
          <w:sz w:val="64"/>
          <w:szCs w:val="64"/>
        </w:rPr>
        <w:t>МКОУ «СОШ№12»</w:t>
      </w:r>
    </w:p>
    <w:p w:rsidR="0050311A" w:rsidRPr="0050311A" w:rsidRDefault="0050311A" w:rsidP="0050311A">
      <w:pPr>
        <w:jc w:val="center"/>
        <w:rPr>
          <w:rFonts w:ascii="Times New Roman" w:hAnsi="Times New Roman"/>
          <w:b/>
          <w:color w:val="002060"/>
          <w:sz w:val="64"/>
          <w:szCs w:val="64"/>
        </w:rPr>
      </w:pPr>
      <w:r w:rsidRPr="0050311A">
        <w:rPr>
          <w:rFonts w:ascii="Times New Roman" w:hAnsi="Times New Roman"/>
          <w:b/>
          <w:color w:val="002060"/>
          <w:sz w:val="64"/>
          <w:szCs w:val="64"/>
        </w:rPr>
        <w:t>на 2017-2018 учебный год</w:t>
      </w:r>
    </w:p>
    <w:p w:rsidR="0050311A" w:rsidRPr="00596E62" w:rsidRDefault="0050311A" w:rsidP="0050311A">
      <w:pPr>
        <w:jc w:val="center"/>
        <w:rPr>
          <w:rFonts w:ascii="Times New Roman" w:hAnsi="Times New Roman"/>
          <w:b/>
          <w:sz w:val="96"/>
          <w:szCs w:val="96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0BCB" w:rsidRDefault="00B80BCB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 Цели:</w:t>
      </w:r>
      <w:r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1A">
        <w:rPr>
          <w:rFonts w:ascii="Times New Roman" w:hAnsi="Times New Roman" w:cs="Times New Roman"/>
          <w:sz w:val="28"/>
          <w:szCs w:val="28"/>
        </w:rPr>
        <w:t xml:space="preserve">Выполнение Закона об образовании.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b/>
          <w:sz w:val="28"/>
          <w:szCs w:val="28"/>
          <w:u w:val="single"/>
        </w:rPr>
        <w:t>2. Задачи</w:t>
      </w:r>
      <w:r w:rsidRPr="005031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Создание условий для успешного усвоения учащимися учебных программ.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Отбор педагогических технологий для организации учебного процесса и повышение мотивации у слабоуспевающих учеников.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50311A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50311A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Изучение особенностей слабоуспевающих учащихся, причин их отставания в учебе и слабой мотивации.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учащихся к учебному труду.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0311A" w:rsidRPr="00B80BCB">
        <w:rPr>
          <w:rFonts w:ascii="Times New Roman" w:hAnsi="Times New Roman" w:cs="Times New Roman"/>
          <w:b/>
          <w:sz w:val="28"/>
          <w:szCs w:val="28"/>
          <w:u w:val="single"/>
        </w:rPr>
        <w:t>. Основополагающие направления и виды деятельности: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1.Организация работы со слабоуспевающими и неуспевающими учащимися на уроке.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Методы и формы работы со слабоуспевающими и неуспевающими учащимися во внеурочное время.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3. Воспитательная работа со слабоуспевающими и неуспевающими учащимися, нацеленная на повышение успеваемости.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4. Организация работы с родителями слабоуспевающих и неуспевающих учащихся. </w:t>
      </w:r>
    </w:p>
    <w:p w:rsidR="00B80BCB" w:rsidRDefault="00B80BCB" w:rsidP="00C06C8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BC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0311A" w:rsidRPr="00B80BCB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Программа деятельности учителя-предметника </w:t>
      </w:r>
    </w:p>
    <w:p w:rsidR="00B80BCB" w:rsidRPr="00B80BCB" w:rsidRDefault="0050311A" w:rsidP="00C06C8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BCB">
        <w:rPr>
          <w:rFonts w:ascii="Times New Roman" w:hAnsi="Times New Roman" w:cs="Times New Roman"/>
          <w:b/>
          <w:sz w:val="28"/>
          <w:szCs w:val="28"/>
          <w:u w:val="single"/>
        </w:rPr>
        <w:t>со слабоуспевающими учащимися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 Провести диагностику в начале года с целью выявления уровня </w:t>
      </w:r>
      <w:proofErr w:type="spellStart"/>
      <w:r w:rsidRPr="0050311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0311A">
        <w:rPr>
          <w:rFonts w:ascii="Times New Roman" w:hAnsi="Times New Roman" w:cs="Times New Roman"/>
          <w:sz w:val="28"/>
          <w:szCs w:val="28"/>
        </w:rPr>
        <w:t xml:space="preserve"> учащегося.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Использовать на уроках различные виды опроса (устный, письменный, индивидуальный и др.) для объективности результата.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3. Готовить и использовать на уроках опорные схемы, наглядные пособия, технические средства, дидактический материал.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Регулярно и систематически опрашивать, выставляя оценки своевременно, не допуская скопления оценок в конце четверти, когда ученик уже не имеет </w:t>
      </w:r>
      <w:r w:rsidR="0050311A" w:rsidRPr="0050311A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их исправить (количество опрошенных на уроке должно быть не менее 5-7 учащихся).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Комментировать оценку ученика, отмечая недостатки, чтобы ученик мог их устранять в дальнейшем.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Ликвидировать пробелы в знаниях, выявленные в ходе контрольных работ, после чего провести повторный контроль знаний.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Ставить в известность непосредственно родителей ученика о низкой успеваемости, если наблюдается скопление неудовлетворительных оценок (3 и более 2). </w:t>
      </w:r>
    </w:p>
    <w:p w:rsidR="00C06C8D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Проводить индивидуально-групповые консультации и занятия с учащимися, нуждающимися в помощи, для отработки базовых знаний и умений </w:t>
      </w:r>
    </w:p>
    <w:p w:rsidR="00C06C8D" w:rsidRDefault="00C06C8D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Как учителю-предметнику оформить следующую документацию: </w:t>
      </w:r>
    </w:p>
    <w:p w:rsidR="00C06C8D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График индивидуальной работы со слабоуспевающими учащимися.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Программу работы со слабоуспевающими учащимися на </w:t>
      </w:r>
      <w:proofErr w:type="spellStart"/>
      <w:r w:rsidRPr="0050311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0311A">
        <w:rPr>
          <w:rFonts w:ascii="Times New Roman" w:hAnsi="Times New Roman" w:cs="Times New Roman"/>
          <w:sz w:val="28"/>
          <w:szCs w:val="28"/>
        </w:rPr>
        <w:t xml:space="preserve">. год;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-</w:t>
      </w:r>
      <w:r w:rsidR="00C06C8D">
        <w:rPr>
          <w:rFonts w:ascii="Times New Roman" w:hAnsi="Times New Roman" w:cs="Times New Roman"/>
          <w:sz w:val="28"/>
          <w:szCs w:val="28"/>
        </w:rPr>
        <w:t xml:space="preserve">  З</w:t>
      </w:r>
      <w:r w:rsidRPr="0050311A">
        <w:rPr>
          <w:rFonts w:ascii="Times New Roman" w:hAnsi="Times New Roman" w:cs="Times New Roman"/>
          <w:sz w:val="28"/>
          <w:szCs w:val="28"/>
        </w:rPr>
        <w:t xml:space="preserve">адания по ликвидации пробелов в знаниях;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Результаты тематического контроля знаний учащихся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Отчет учителя-предметника по работе со слабоуспевающими учащимися. </w:t>
      </w:r>
    </w:p>
    <w:p w:rsidR="00C06C8D" w:rsidRDefault="00C06C8D" w:rsidP="00C06C8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C8D" w:rsidRPr="00FE709E" w:rsidRDefault="00FE709E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План работы со слабоуспевающими учащимися на 201</w:t>
      </w:r>
      <w:r w:rsidR="00C06C8D" w:rsidRPr="00FE709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C06C8D" w:rsidRPr="00FE709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. год:</w:t>
      </w:r>
      <w:r w:rsidR="0050311A" w:rsidRPr="00FE70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5210"/>
        <w:gridCol w:w="5210"/>
      </w:tblGrid>
      <w:tr w:rsidR="00C06C8D" w:rsidTr="00C06C8D">
        <w:tc>
          <w:tcPr>
            <w:tcW w:w="5210" w:type="dxa"/>
            <w:vAlign w:val="center"/>
          </w:tcPr>
          <w:p w:rsidR="00C06C8D" w:rsidRPr="00C06C8D" w:rsidRDefault="00C06C8D" w:rsidP="00C06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0" w:type="dxa"/>
            <w:vAlign w:val="center"/>
          </w:tcPr>
          <w:p w:rsidR="00C06C8D" w:rsidRPr="00C06C8D" w:rsidRDefault="00C06C8D" w:rsidP="00C06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1. Составить список слабоуспе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вающих учащихся по итогам четверти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. Информацию сдать завучу.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Определение 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ктического уровня знаний детей при проведении входного контроля и за 1  четверть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Провести собеседование с учителями по поводу выяснения причины их отставания. Установление причин отставания слабоуспевающих учащихся через беседы со школьными специалистами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Встречи с отдельными родителями и беседы с самими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P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Участие в обсуждение вопросов работы со слабыми учащимися и обмен опытом с коллегами (на педсовете, Малых педсоветах, ШМО)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P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5210" w:type="dxa"/>
          </w:tcPr>
          <w:p w:rsidR="00C06C8D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</w:tr>
      <w:tr w:rsidR="00FE709E" w:rsidTr="00D51D62">
        <w:tc>
          <w:tcPr>
            <w:tcW w:w="5210" w:type="dxa"/>
          </w:tcPr>
          <w:p w:rsidR="00FE709E" w:rsidRPr="00FE709E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Вести обязательный тематический учет знаний слабоуспевающих учащихся класса при анализе тематического учет знаний по предмету детей всего класса.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FE709E" w:rsidRDefault="00FE709E" w:rsidP="00FE7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09E" w:rsidRPr="00FE709E" w:rsidRDefault="00FE709E" w:rsidP="00FE70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Ключевые моменты в организации учебного процесса </w:t>
      </w:r>
    </w:p>
    <w:p w:rsidR="00FE709E" w:rsidRDefault="0050311A" w:rsidP="00FE7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со слабоуспевающими детьми</w:t>
      </w:r>
      <w:r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</w:t>
      </w:r>
      <w:r w:rsidR="00FE709E">
        <w:rPr>
          <w:rFonts w:ascii="Times New Roman" w:hAnsi="Times New Roman" w:cs="Times New Roman"/>
          <w:sz w:val="28"/>
          <w:szCs w:val="28"/>
        </w:rPr>
        <w:t>-</w:t>
      </w:r>
      <w:r w:rsidRPr="0050311A">
        <w:rPr>
          <w:rFonts w:ascii="Times New Roman" w:hAnsi="Times New Roman" w:cs="Times New Roman"/>
          <w:sz w:val="28"/>
          <w:szCs w:val="28"/>
        </w:rPr>
        <w:t xml:space="preserve">ориентированный подход (обучение строить с учетом развитости индивидуальных способностей и уровня </w:t>
      </w:r>
      <w:proofErr w:type="spellStart"/>
      <w:r w:rsidRPr="0050311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0311A">
        <w:rPr>
          <w:rFonts w:ascii="Times New Roman" w:hAnsi="Times New Roman" w:cs="Times New Roman"/>
          <w:sz w:val="28"/>
          <w:szCs w:val="28"/>
        </w:rPr>
        <w:t xml:space="preserve"> умений учебного труда) и </w:t>
      </w:r>
      <w:proofErr w:type="spellStart"/>
      <w:r w:rsidRPr="0050311A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Pr="0050311A">
        <w:rPr>
          <w:rFonts w:ascii="Times New Roman" w:hAnsi="Times New Roman" w:cs="Times New Roman"/>
          <w:sz w:val="28"/>
          <w:szCs w:val="28"/>
        </w:rPr>
        <w:t xml:space="preserve"> диффе</w:t>
      </w:r>
      <w:r w:rsidR="00FE709E">
        <w:rPr>
          <w:rFonts w:ascii="Times New Roman" w:hAnsi="Times New Roman" w:cs="Times New Roman"/>
          <w:sz w:val="28"/>
          <w:szCs w:val="28"/>
        </w:rPr>
        <w:t>ренциацию на всех этапах урока.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В работе создаются специальные ситуации успеха.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lastRenderedPageBreak/>
        <w:t xml:space="preserve"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Ученикам задаются наводящие вопросы, помогающие последовательно излагать материал.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Периодически проверяется усвоение материала по темам уроков, на которых ученик отсутствовал по той или иной причине.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ходе опроса и при анализе его результатов обеспечивается атмосфера доброжелательности.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50311A">
        <w:rPr>
          <w:rFonts w:ascii="Times New Roman" w:hAnsi="Times New Roman" w:cs="Times New Roman"/>
          <w:sz w:val="28"/>
          <w:szCs w:val="28"/>
        </w:rPr>
        <w:t xml:space="preserve">необходимости) </w:t>
      </w:r>
      <w:proofErr w:type="gramEnd"/>
      <w:r w:rsidRPr="0050311A">
        <w:rPr>
          <w:rFonts w:ascii="Times New Roman" w:hAnsi="Times New Roman" w:cs="Times New Roman"/>
          <w:sz w:val="28"/>
          <w:szCs w:val="28"/>
        </w:rPr>
        <w:t xml:space="preserve"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 </w:t>
      </w:r>
    </w:p>
    <w:p w:rsidR="00FE709E" w:rsidRPr="00FE709E" w:rsidRDefault="0050311A" w:rsidP="00FE709E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Программа деятельности классного руководителя со слабоуспевающими учащимися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С целью предупреждения снижения успеваемости и повышения уровня и качества </w:t>
      </w:r>
      <w:proofErr w:type="spellStart"/>
      <w:r w:rsidRPr="00FE709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E709E">
        <w:rPr>
          <w:rFonts w:ascii="Times New Roman" w:hAnsi="Times New Roman" w:cs="Times New Roman"/>
          <w:sz w:val="28"/>
          <w:szCs w:val="28"/>
        </w:rPr>
        <w:t xml:space="preserve"> школьников усилить работу со слабоуспевающими учащимися, используя эффективные формы контроля.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Взять под систематический контроль посещаемость учениками уроков, дополнительных занятий.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lastRenderedPageBreak/>
        <w:t xml:space="preserve">Наметить пути создания успешности для этих учащихся, работать в контакте: классный руководитель – учащийся – родители – преподаватели.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>В работе с родителями: поддерживать связь, привлекая их к занятиям с реб</w:t>
      </w:r>
      <w:r w:rsidRPr="00FE709E">
        <w:rPr>
          <w:rFonts w:cs="Times New Roman"/>
          <w:sz w:val="28"/>
          <w:szCs w:val="28"/>
        </w:rPr>
        <w:t>ѐ</w:t>
      </w:r>
      <w:r w:rsidRPr="00FE709E">
        <w:rPr>
          <w:rFonts w:ascii="Times New Roman" w:hAnsi="Times New Roman" w:cs="Times New Roman"/>
          <w:sz w:val="28"/>
          <w:szCs w:val="28"/>
        </w:rPr>
        <w:t xml:space="preserve">нком дома, проводить беседы, давать советы и рекомендации по улучшению успеваемости.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Работать над выработкой сознательной учебной дисциплины учащихся, развивать положительную мотивацию в обучении. </w:t>
      </w:r>
    </w:p>
    <w:p w:rsidR="00FE709E" w:rsidRDefault="00FE709E" w:rsidP="00FE709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709E" w:rsidRPr="00FE709E" w:rsidRDefault="00FE709E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План работы со сл</w:t>
      </w: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абоуспевающими учащимися на 2017-2018 </w:t>
      </w:r>
      <w:proofErr w:type="spellStart"/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год классных руководителей </w:t>
      </w:r>
    </w:p>
    <w:tbl>
      <w:tblPr>
        <w:tblStyle w:val="a8"/>
        <w:tblW w:w="0" w:type="auto"/>
        <w:tblLook w:val="04A0"/>
      </w:tblPr>
      <w:tblGrid>
        <w:gridCol w:w="5210"/>
        <w:gridCol w:w="5210"/>
      </w:tblGrid>
      <w:tr w:rsidR="00FE709E" w:rsidTr="00D51D62">
        <w:tc>
          <w:tcPr>
            <w:tcW w:w="5210" w:type="dxa"/>
            <w:vAlign w:val="center"/>
          </w:tcPr>
          <w:p w:rsidR="00FE709E" w:rsidRPr="00C06C8D" w:rsidRDefault="00FE709E" w:rsidP="00D5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0" w:type="dxa"/>
            <w:vAlign w:val="center"/>
          </w:tcPr>
          <w:p w:rsidR="00FE709E" w:rsidRPr="00C06C8D" w:rsidRDefault="00FE709E" w:rsidP="00D5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Взять на учет и составить список слабоуспевающих учащихся по итогам предыдущего года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Установление причин отставания слабоуспевающих учащихся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собеседование с учителями-предметниками класса по согласованию и уточнению плана работы со слабоуспевающими учащимися. 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Собеседования с учителями по итогам четверти и результатам индивидуальной работы с ребенком.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четверти</w:t>
            </w:r>
          </w:p>
        </w:tc>
      </w:tr>
      <w:tr w:rsidR="00FE709E" w:rsidTr="00D51D62">
        <w:tc>
          <w:tcPr>
            <w:tcW w:w="5210" w:type="dxa"/>
          </w:tcPr>
          <w:p w:rsidR="00FE709E" w:rsidRPr="00C06C8D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5. Индивидуальные беседы с учителями о состоянии дел у слабоуспевающих учащихся по результатам проведенных контрольных работ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Согласно графику контрольных работ.</w:t>
            </w:r>
          </w:p>
        </w:tc>
      </w:tr>
      <w:tr w:rsidR="00FE709E" w:rsidTr="00D51D62">
        <w:tc>
          <w:tcPr>
            <w:tcW w:w="5210" w:type="dxa"/>
          </w:tcPr>
          <w:p w:rsidR="00FE709E" w:rsidRPr="00C06C8D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6. Индивидуальные беседы со слабоуспевающими учениками о состоянии их учебных дел.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Выборочно, по ситуации.</w:t>
            </w:r>
          </w:p>
        </w:tc>
      </w:tr>
      <w:tr w:rsidR="00FE709E" w:rsidTr="00D51D62">
        <w:tc>
          <w:tcPr>
            <w:tcW w:w="5210" w:type="dxa"/>
          </w:tcPr>
          <w:p w:rsidR="00FE709E" w:rsidRP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7. Работа с родителями слабоуспевающих учащихся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FE709E" w:rsidRDefault="00FE709E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FE709E" w:rsidRDefault="00EE5461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00000" w:rsidRPr="00FE709E" w:rsidSect="0050311A">
      <w:headerReference w:type="first" r:id="rId7"/>
      <w:footerReference w:type="first" r:id="rId8"/>
      <w:pgSz w:w="11906" w:h="16838"/>
      <w:pgMar w:top="1134" w:right="851" w:bottom="1134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1A" w:rsidRDefault="0050311A" w:rsidP="0050311A">
      <w:pPr>
        <w:spacing w:after="0" w:line="240" w:lineRule="auto"/>
      </w:pPr>
      <w:r>
        <w:separator/>
      </w:r>
    </w:p>
  </w:endnote>
  <w:endnote w:type="continuationSeparator" w:id="1">
    <w:p w:rsidR="0050311A" w:rsidRDefault="0050311A" w:rsidP="0050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1A" w:rsidRPr="0050311A" w:rsidRDefault="0050311A" w:rsidP="0050311A">
    <w:pPr>
      <w:ind w:firstLine="56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1A" w:rsidRDefault="0050311A" w:rsidP="0050311A">
      <w:pPr>
        <w:spacing w:after="0" w:line="240" w:lineRule="auto"/>
      </w:pPr>
      <w:r>
        <w:separator/>
      </w:r>
    </w:p>
  </w:footnote>
  <w:footnote w:type="continuationSeparator" w:id="1">
    <w:p w:rsidR="0050311A" w:rsidRDefault="0050311A" w:rsidP="0050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1A" w:rsidRP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0311A">
      <w:rPr>
        <w:rFonts w:ascii="Times New Roman" w:hAnsi="Times New Roman" w:cs="Times New Roman"/>
        <w:sz w:val="28"/>
        <w:szCs w:val="28"/>
      </w:rPr>
      <w:t>Муниципальное казенное общеобразовательное учреждение</w:t>
    </w:r>
  </w:p>
  <w:p w:rsid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0311A">
      <w:rPr>
        <w:rFonts w:ascii="Times New Roman" w:hAnsi="Times New Roman" w:cs="Times New Roman"/>
        <w:sz w:val="28"/>
        <w:szCs w:val="28"/>
      </w:rPr>
      <w:t>«Средняя общеобразовательная школа №12»</w:t>
    </w:r>
  </w:p>
  <w:p w:rsidR="0050311A" w:rsidRP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42A"/>
    <w:multiLevelType w:val="hybridMultilevel"/>
    <w:tmpl w:val="2E700E8E"/>
    <w:lvl w:ilvl="0" w:tplc="3742663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116CC7"/>
    <w:multiLevelType w:val="hybridMultilevel"/>
    <w:tmpl w:val="D78837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11A"/>
    <w:rsid w:val="0050311A"/>
    <w:rsid w:val="00B80BCB"/>
    <w:rsid w:val="00C06C8D"/>
    <w:rsid w:val="00FE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11A"/>
  </w:style>
  <w:style w:type="paragraph" w:styleId="a5">
    <w:name w:val="footer"/>
    <w:basedOn w:val="a"/>
    <w:link w:val="a6"/>
    <w:uiPriority w:val="99"/>
    <w:semiHidden/>
    <w:unhideWhenUsed/>
    <w:rsid w:val="0050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11A"/>
  </w:style>
  <w:style w:type="paragraph" w:styleId="a7">
    <w:name w:val="List Paragraph"/>
    <w:basedOn w:val="a"/>
    <w:uiPriority w:val="34"/>
    <w:qFormat/>
    <w:rsid w:val="0050311A"/>
    <w:pPr>
      <w:ind w:left="720"/>
      <w:contextualSpacing/>
    </w:pPr>
  </w:style>
  <w:style w:type="table" w:styleId="a8">
    <w:name w:val="Table Grid"/>
    <w:basedOn w:val="a1"/>
    <w:uiPriority w:val="59"/>
    <w:rsid w:val="00C0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school12</cp:lastModifiedBy>
  <cp:revision>3</cp:revision>
  <cp:lastPrinted>2017-10-31T14:05:00Z</cp:lastPrinted>
  <dcterms:created xsi:type="dcterms:W3CDTF">2017-10-31T14:04:00Z</dcterms:created>
  <dcterms:modified xsi:type="dcterms:W3CDTF">2017-10-31T14:05:00Z</dcterms:modified>
</cp:coreProperties>
</file>