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79D" w:rsidRPr="00E4379D" w:rsidRDefault="00E4379D" w:rsidP="00E4379D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4379D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Республиканский конкурс</w:t>
      </w:r>
    </w:p>
    <w:p w:rsidR="00E4379D" w:rsidRPr="00E4379D" w:rsidRDefault="00E4379D" w:rsidP="00E4379D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4379D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«Второе дыхание родным языкам»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- 2018г</w:t>
      </w:r>
    </w:p>
    <w:p w:rsidR="00E4379D" w:rsidRPr="00E4379D" w:rsidRDefault="00E4379D" w:rsidP="00E4379D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4379D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 </w:t>
      </w:r>
    </w:p>
    <w:p w:rsidR="00E4379D" w:rsidRPr="00E4379D" w:rsidRDefault="00E4379D" w:rsidP="00E4379D">
      <w:pPr>
        <w:shd w:val="clear" w:color="auto" w:fill="FFFFFF"/>
        <w:spacing w:after="0" w:line="330" w:lineRule="atLeast"/>
        <w:ind w:firstLine="624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E4379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целях воспитания у подрастающего поколения любви к родному языку, сохранения национальных традиций, повышения престижа профессии учителя родного языка, обобщения и распространения передового педагогического опыта в области преподавания родных языков на основе этнокультурной направленности прошёл заочный республиканский конкурс «Второе дыхание родным языкам».</w:t>
      </w:r>
    </w:p>
    <w:p w:rsidR="00E4379D" w:rsidRPr="00E4379D" w:rsidRDefault="00E4379D" w:rsidP="00E4379D">
      <w:pPr>
        <w:shd w:val="clear" w:color="auto" w:fill="FFFFFF"/>
        <w:spacing w:after="0" w:line="330" w:lineRule="atLeast"/>
        <w:ind w:firstLine="624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E4379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Конкурс проводился в период с 26 марта по 15 июня 2018 года в двух направлениях:</w:t>
      </w:r>
    </w:p>
    <w:p w:rsidR="00E4379D" w:rsidRPr="00E4379D" w:rsidRDefault="00E4379D" w:rsidP="00E4379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E4379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«Сохранение родного языка: сотрудничество поколений»;</w:t>
      </w:r>
    </w:p>
    <w:p w:rsidR="00E4379D" w:rsidRPr="00E4379D" w:rsidRDefault="00E4379D" w:rsidP="00E4379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E4379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«Методическая «копилка» учителя родного языка».</w:t>
      </w:r>
    </w:p>
    <w:p w:rsidR="00E4379D" w:rsidRPr="00E4379D" w:rsidRDefault="00E4379D" w:rsidP="00E4379D">
      <w:pPr>
        <w:pStyle w:val="a5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E4379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 конкурсе приняли </w:t>
      </w:r>
      <w:r w:rsidRPr="00E4379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участие </w:t>
      </w:r>
      <w:r w:rsidRPr="00E4379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группа учащихся</w:t>
      </w:r>
      <w:r w:rsidRPr="00E4379D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(Магомедова А., </w:t>
      </w:r>
      <w:proofErr w:type="spellStart"/>
      <w:r w:rsidRPr="00E4379D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Гасанбекова</w:t>
      </w:r>
      <w:proofErr w:type="spellEnd"/>
      <w:r w:rsidRPr="00E4379D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А., </w:t>
      </w:r>
      <w:proofErr w:type="spellStart"/>
      <w:r w:rsidRPr="00E4379D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Устарханова</w:t>
      </w:r>
      <w:proofErr w:type="spellEnd"/>
      <w:r w:rsidRPr="00E4379D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С., Рамазанова А.)</w:t>
      </w:r>
      <w:r w:rsidRPr="00E4379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под руководством  учителя</w:t>
      </w:r>
      <w:r w:rsidRPr="00E4379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родного</w:t>
      </w:r>
      <w:r w:rsidRPr="00E4379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языка и литературы </w:t>
      </w:r>
      <w:r w:rsidRPr="00E4379D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МКОУ СОШ №12 </w:t>
      </w:r>
      <w:r w:rsidRPr="00E4379D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E4379D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Алибековой</w:t>
      </w:r>
      <w:proofErr w:type="spellEnd"/>
      <w:r w:rsidRPr="00E4379D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Э.М</w:t>
      </w:r>
      <w:r w:rsidRPr="00E4379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. и заняли  </w:t>
      </w:r>
      <w:r w:rsidRPr="00E4379D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>1</w:t>
      </w:r>
      <w:r w:rsidRPr="00E4379D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 xml:space="preserve"> место </w:t>
      </w:r>
      <w:r w:rsidRPr="00E4379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в номинации «</w:t>
      </w:r>
      <w:r w:rsidRPr="00E4379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Сохранение родного языка: сотрудничество поколений».</w:t>
      </w:r>
    </w:p>
    <w:p w:rsidR="00E4379D" w:rsidRPr="00E4379D" w:rsidRDefault="00E4379D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4379D" w:rsidRDefault="00E4379D">
      <w:pPr>
        <w:rPr>
          <w:color w:val="FF0000"/>
        </w:rPr>
      </w:pPr>
    </w:p>
    <w:p w:rsidR="00E4379D" w:rsidRDefault="00E4379D">
      <w:pPr>
        <w:rPr>
          <w:color w:val="FF0000"/>
        </w:rPr>
      </w:pPr>
    </w:p>
    <w:p w:rsidR="00E4379D" w:rsidRPr="00E4379D" w:rsidRDefault="00E4379D" w:rsidP="00E4379D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4379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Тотальный диктант на языках народов Дагестана.</w:t>
      </w:r>
    </w:p>
    <w:p w:rsidR="00E4379D" w:rsidRPr="00E4379D" w:rsidRDefault="00E4379D" w:rsidP="00E4379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379D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ru-RU"/>
        </w:rPr>
        <w:br/>
      </w:r>
    </w:p>
    <w:p w:rsidR="00E4379D" w:rsidRPr="00E4379D" w:rsidRDefault="00E4379D" w:rsidP="00E4379D">
      <w:pPr>
        <w:shd w:val="clear" w:color="auto" w:fill="FFFFFF"/>
        <w:spacing w:after="0" w:line="330" w:lineRule="atLeast"/>
        <w:ind w:firstLine="624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proofErr w:type="gramStart"/>
      <w:r w:rsidRPr="00E4379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17 октября 2018 г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  н</w:t>
      </w:r>
      <w:r w:rsidRPr="00E4379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а основании Письма №17-1721-03/01-39/18 от 12 октября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E4379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2018 года Министерства по национальной политике республики Дагестан и с целью привлечения внимания дагестанской общественности к проблемам сохранения и развития родных языков, изучения истории, традиции, культуры и обычаев Дагестана ко Дню дагестанской культуры и языков,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был </w:t>
      </w:r>
      <w:r w:rsidRPr="00E4379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проведён тотальный диктант на родном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E4379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(даргинском) языке среди учителей и учащихся</w:t>
      </w:r>
      <w:proofErr w:type="gramEnd"/>
      <w:r w:rsidRPr="00E4379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средних общеобразовательных школ г.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Избербаш</w:t>
      </w:r>
      <w:r w:rsidRPr="00E4379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 В акции приняли участие  50 человек: 28 учащихся и 22 учителей.</w:t>
      </w:r>
    </w:p>
    <w:p w:rsidR="00E4379D" w:rsidRPr="00E4379D" w:rsidRDefault="00E4379D" w:rsidP="00E4379D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4379D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Результаты тотального диктанта по родному (даргинскому) языку.</w:t>
      </w:r>
    </w:p>
    <w:p w:rsidR="00E4379D" w:rsidRPr="00E4379D" w:rsidRDefault="00E4379D" w:rsidP="00E4379D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4379D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br/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8"/>
        <w:gridCol w:w="1178"/>
        <w:gridCol w:w="939"/>
        <w:gridCol w:w="939"/>
        <w:gridCol w:w="939"/>
        <w:gridCol w:w="939"/>
        <w:gridCol w:w="956"/>
        <w:gridCol w:w="924"/>
        <w:gridCol w:w="1239"/>
      </w:tblGrid>
      <w:tr w:rsidR="00E4379D" w:rsidRPr="00E4379D" w:rsidTr="00E4379D">
        <w:trPr>
          <w:trHeight w:val="397"/>
        </w:trPr>
        <w:tc>
          <w:tcPr>
            <w:tcW w:w="650" w:type="pct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79D" w:rsidRPr="00E4379D" w:rsidRDefault="00E4379D" w:rsidP="00E4379D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4379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0" w:type="pct"/>
            <w:tcBorders>
              <w:top w:val="double" w:sz="2" w:space="0" w:color="auto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79D" w:rsidRPr="00E4379D" w:rsidRDefault="00E4379D" w:rsidP="00E437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4379D"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szCs w:val="28"/>
                <w:lang w:eastAsia="ru-RU"/>
              </w:rPr>
              <w:t>Писали</w:t>
            </w:r>
          </w:p>
        </w:tc>
        <w:tc>
          <w:tcPr>
            <w:tcW w:w="500" w:type="pct"/>
            <w:tcBorders>
              <w:top w:val="double" w:sz="2" w:space="0" w:color="auto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79D" w:rsidRPr="00E4379D" w:rsidRDefault="00E4379D" w:rsidP="00E437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4379D"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500" w:type="pct"/>
            <w:tcBorders>
              <w:top w:val="double" w:sz="2" w:space="0" w:color="auto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79D" w:rsidRPr="00E4379D" w:rsidRDefault="00E4379D" w:rsidP="00E437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4379D"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500" w:type="pct"/>
            <w:tcBorders>
              <w:top w:val="double" w:sz="2" w:space="0" w:color="auto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79D" w:rsidRPr="00E4379D" w:rsidRDefault="00E4379D" w:rsidP="00E437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4379D"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500" w:type="pct"/>
            <w:tcBorders>
              <w:top w:val="double" w:sz="2" w:space="0" w:color="auto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79D" w:rsidRPr="00E4379D" w:rsidRDefault="00E4379D" w:rsidP="00E437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4379D"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500" w:type="pct"/>
            <w:tcBorders>
              <w:top w:val="double" w:sz="2" w:space="0" w:color="auto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79D" w:rsidRPr="00E4379D" w:rsidRDefault="00E4379D" w:rsidP="00E437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4379D"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szCs w:val="28"/>
                <w:lang w:eastAsia="ru-RU"/>
              </w:rPr>
              <w:t>%</w:t>
            </w:r>
            <w:proofErr w:type="spellStart"/>
            <w:r w:rsidRPr="00E4379D"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szCs w:val="28"/>
                <w:lang w:eastAsia="ru-RU"/>
              </w:rPr>
              <w:t>кач</w:t>
            </w:r>
            <w:proofErr w:type="spellEnd"/>
          </w:p>
        </w:tc>
        <w:tc>
          <w:tcPr>
            <w:tcW w:w="500" w:type="pct"/>
            <w:tcBorders>
              <w:top w:val="double" w:sz="2" w:space="0" w:color="auto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79D" w:rsidRPr="00E4379D" w:rsidRDefault="00E4379D" w:rsidP="00E437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4379D"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szCs w:val="28"/>
                <w:lang w:eastAsia="ru-RU"/>
              </w:rPr>
              <w:t>%</w:t>
            </w:r>
            <w:proofErr w:type="spellStart"/>
            <w:r w:rsidRPr="00E4379D"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szCs w:val="28"/>
                <w:lang w:eastAsia="ru-RU"/>
              </w:rPr>
              <w:t>усп</w:t>
            </w:r>
            <w:proofErr w:type="spellEnd"/>
          </w:p>
        </w:tc>
        <w:tc>
          <w:tcPr>
            <w:tcW w:w="550" w:type="pct"/>
            <w:tcBorders>
              <w:top w:val="double" w:sz="2" w:space="0" w:color="auto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79D" w:rsidRPr="00E4379D" w:rsidRDefault="00E4379D" w:rsidP="00E437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proofErr w:type="spellStart"/>
            <w:r w:rsidRPr="00E4379D"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szCs w:val="28"/>
                <w:lang w:eastAsia="ru-RU"/>
              </w:rPr>
              <w:t>Ср</w:t>
            </w:r>
            <w:proofErr w:type="gramStart"/>
            <w:r w:rsidRPr="00E4379D"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szCs w:val="28"/>
                <w:lang w:eastAsia="ru-RU"/>
              </w:rPr>
              <w:t>.б</w:t>
            </w:r>
            <w:proofErr w:type="gramEnd"/>
            <w:r w:rsidRPr="00E4379D"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szCs w:val="28"/>
                <w:lang w:eastAsia="ru-RU"/>
              </w:rPr>
              <w:t>алл</w:t>
            </w:r>
            <w:proofErr w:type="spellEnd"/>
          </w:p>
        </w:tc>
      </w:tr>
      <w:tr w:rsidR="00E4379D" w:rsidRPr="00E4379D" w:rsidTr="00E4379D">
        <w:trPr>
          <w:trHeight w:val="559"/>
        </w:trPr>
        <w:tc>
          <w:tcPr>
            <w:tcW w:w="650" w:type="pct"/>
            <w:tcBorders>
              <w:top w:val="nil"/>
              <w:left w:val="double" w:sz="2" w:space="0" w:color="auto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79D" w:rsidRPr="00E4379D" w:rsidRDefault="00E4379D" w:rsidP="00E437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4379D"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szCs w:val="28"/>
                <w:lang w:eastAsia="ru-RU"/>
              </w:rPr>
              <w:t>Учащиеся</w:t>
            </w:r>
          </w:p>
        </w:tc>
        <w:tc>
          <w:tcPr>
            <w:tcW w:w="55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79D" w:rsidRPr="00E4379D" w:rsidRDefault="00E4379D" w:rsidP="00E437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4379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50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79D" w:rsidRPr="00E4379D" w:rsidRDefault="00E4379D" w:rsidP="00E437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4379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0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79D" w:rsidRPr="00E4379D" w:rsidRDefault="00E4379D" w:rsidP="00E437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4379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0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79D" w:rsidRPr="00E4379D" w:rsidRDefault="00E4379D" w:rsidP="00E437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4379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0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79D" w:rsidRPr="00E4379D" w:rsidRDefault="00E4379D" w:rsidP="00E437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4379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0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79D" w:rsidRPr="00E4379D" w:rsidRDefault="00E4379D" w:rsidP="00E437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4379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79D" w:rsidRPr="00E4379D" w:rsidRDefault="00E4379D" w:rsidP="00E437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4379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78,5</w:t>
            </w:r>
          </w:p>
        </w:tc>
        <w:tc>
          <w:tcPr>
            <w:tcW w:w="55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79D" w:rsidRPr="00E4379D" w:rsidRDefault="00E4379D" w:rsidP="00E437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4379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3,5</w:t>
            </w:r>
          </w:p>
        </w:tc>
      </w:tr>
      <w:tr w:rsidR="00E4379D" w:rsidRPr="00E4379D" w:rsidTr="00E4379D">
        <w:trPr>
          <w:trHeight w:val="553"/>
        </w:trPr>
        <w:tc>
          <w:tcPr>
            <w:tcW w:w="650" w:type="pct"/>
            <w:tcBorders>
              <w:top w:val="nil"/>
              <w:left w:val="double" w:sz="2" w:space="0" w:color="auto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79D" w:rsidRPr="00E4379D" w:rsidRDefault="00E4379D" w:rsidP="00E437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4379D"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szCs w:val="28"/>
                <w:lang w:eastAsia="ru-RU"/>
              </w:rPr>
              <w:t>Учителя</w:t>
            </w:r>
          </w:p>
        </w:tc>
        <w:tc>
          <w:tcPr>
            <w:tcW w:w="55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79D" w:rsidRPr="00E4379D" w:rsidRDefault="00E4379D" w:rsidP="00E437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4379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50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79D" w:rsidRPr="00E4379D" w:rsidRDefault="00E4379D" w:rsidP="00E437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4379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0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79D" w:rsidRPr="00E4379D" w:rsidRDefault="00E4379D" w:rsidP="00E437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4379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0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79D" w:rsidRPr="00E4379D" w:rsidRDefault="00E4379D" w:rsidP="00E437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4379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79D" w:rsidRPr="00E4379D" w:rsidRDefault="00E4379D" w:rsidP="00E437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4379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79D" w:rsidRPr="00E4379D" w:rsidRDefault="00E4379D" w:rsidP="00E437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4379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50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79D" w:rsidRPr="00E4379D" w:rsidRDefault="00E4379D" w:rsidP="00E437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4379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55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79D" w:rsidRPr="00E4379D" w:rsidRDefault="00E4379D" w:rsidP="00E437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4379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4,8</w:t>
            </w:r>
          </w:p>
        </w:tc>
      </w:tr>
      <w:tr w:rsidR="00E4379D" w:rsidRPr="00E4379D" w:rsidTr="00E4379D">
        <w:trPr>
          <w:trHeight w:val="547"/>
        </w:trPr>
        <w:tc>
          <w:tcPr>
            <w:tcW w:w="650" w:type="pct"/>
            <w:tcBorders>
              <w:top w:val="nil"/>
              <w:left w:val="double" w:sz="2" w:space="0" w:color="auto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79D" w:rsidRPr="00E4379D" w:rsidRDefault="00E4379D" w:rsidP="00E437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4379D"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55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79D" w:rsidRPr="00E4379D" w:rsidRDefault="00E4379D" w:rsidP="00E437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4379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79D" w:rsidRPr="00E4379D" w:rsidRDefault="00E4379D" w:rsidP="00E437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4379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50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79D" w:rsidRPr="00E4379D" w:rsidRDefault="00E4379D" w:rsidP="00E437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4379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0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79D" w:rsidRPr="00E4379D" w:rsidRDefault="00E4379D" w:rsidP="00E437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4379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0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79D" w:rsidRPr="00E4379D" w:rsidRDefault="00E4379D" w:rsidP="00E437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4379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0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79D" w:rsidRPr="00E4379D" w:rsidRDefault="00E4379D" w:rsidP="00E437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4379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50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79D" w:rsidRPr="00E4379D" w:rsidRDefault="00E4379D" w:rsidP="00E437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4379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550" w:type="pct"/>
            <w:tcBorders>
              <w:top w:val="nil"/>
              <w:left w:val="nil"/>
              <w:bottom w:val="double" w:sz="2" w:space="0" w:color="auto"/>
              <w:right w:val="double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79D" w:rsidRPr="00E4379D" w:rsidRDefault="00E4379D" w:rsidP="00E4379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E4379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4,1</w:t>
            </w:r>
          </w:p>
        </w:tc>
      </w:tr>
    </w:tbl>
    <w:p w:rsidR="00E4379D" w:rsidRPr="00E4379D" w:rsidRDefault="00E4379D" w:rsidP="00E437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79D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ru-RU"/>
        </w:rPr>
        <w:br/>
      </w:r>
    </w:p>
    <w:p w:rsidR="00E4379D" w:rsidRPr="00E4379D" w:rsidRDefault="00E4379D" w:rsidP="00E4379D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E4379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 </w:t>
      </w:r>
      <w:bookmarkStart w:id="0" w:name="_GoBack"/>
      <w:bookmarkEnd w:id="0"/>
    </w:p>
    <w:p w:rsidR="001C29D3" w:rsidRPr="00E4379D" w:rsidRDefault="00A35327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4379D">
        <w:rPr>
          <w:rFonts w:ascii="Times New Roman" w:hAnsi="Times New Roman" w:cs="Times New Roman"/>
          <w:color w:val="FF0000"/>
          <w:sz w:val="28"/>
          <w:szCs w:val="28"/>
        </w:rPr>
        <w:t>13 декабря 2018 г.</w:t>
      </w:r>
      <w:r w:rsidRPr="00E437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 ДИРО была проведена Республиканская научно-практическая конференция на тему   </w:t>
      </w:r>
      <w:r w:rsidR="00A42A16" w:rsidRPr="00E437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</w:t>
      </w:r>
      <w:r w:rsidRPr="00E437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Проблемы филологического образования в Республике Дагестан и пути их решения».</w:t>
      </w:r>
    </w:p>
    <w:p w:rsidR="00A35327" w:rsidRPr="00E4379D" w:rsidRDefault="00A42A16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437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Конференцию открыл </w:t>
      </w:r>
      <w:r w:rsidR="00A35327" w:rsidRPr="00E437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и. о. ректора ДИРО, д. с. н., профессор </w:t>
      </w:r>
      <w:proofErr w:type="spellStart"/>
      <w:r w:rsidR="00A35327" w:rsidRPr="00E437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Джамалутдинов</w:t>
      </w:r>
      <w:proofErr w:type="spellEnd"/>
      <w:r w:rsidR="00A35327" w:rsidRPr="00E437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Г.М., далее были заслушаны доклады по прилагаемым темам. Затем  секционная работа велась по направлениям «Родные языки и литературы», где учителя показали мастер-классы. </w:t>
      </w:r>
    </w:p>
    <w:p w:rsidR="00A35327" w:rsidRPr="00E4379D" w:rsidRDefault="00A35327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437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Махмудова А.А., учитель родного (лезгинского) </w:t>
      </w:r>
      <w:r w:rsidR="00A42A16" w:rsidRPr="00E437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E437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языка </w:t>
      </w:r>
      <w:r w:rsidR="00A42A16" w:rsidRPr="00E437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и  литературы  МБОУ « Гимназия №2» г. Дербента </w:t>
      </w:r>
      <w:r w:rsidRPr="00E437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провела мастер-класс</w:t>
      </w:r>
      <w:r w:rsidR="00A42A16" w:rsidRPr="00E437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r w:rsidRPr="00E437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 Путешествие в страну «Существительное»»</w:t>
      </w:r>
      <w:r w:rsidR="00A42A16" w:rsidRPr="00E437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A42A16" w:rsidRPr="00E4379D" w:rsidRDefault="00A42A16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437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Гаджиева Н.З., учитель родного (даргинского) языка и  литературы  МКОУ «</w:t>
      </w:r>
      <w:proofErr w:type="spellStart"/>
      <w:r w:rsidRPr="00E437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Краснопартизанская</w:t>
      </w:r>
      <w:proofErr w:type="spellEnd"/>
      <w:r w:rsidRPr="00E437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СОШ» </w:t>
      </w:r>
      <w:proofErr w:type="spellStart"/>
      <w:r w:rsidRPr="00E437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Сергокалинского</w:t>
      </w:r>
      <w:proofErr w:type="spellEnd"/>
      <w:r w:rsidRPr="00E437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района повела мастер-класс «Основные мотивы лирики </w:t>
      </w:r>
      <w:proofErr w:type="spellStart"/>
      <w:r w:rsidRPr="00E437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Омарла</w:t>
      </w:r>
      <w:proofErr w:type="spellEnd"/>
      <w:r w:rsidRPr="00E437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E437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Батырая</w:t>
      </w:r>
      <w:proofErr w:type="spellEnd"/>
      <w:r w:rsidRPr="00E437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</w:t>
      </w:r>
    </w:p>
    <w:p w:rsidR="00A35327" w:rsidRPr="00E4379D" w:rsidRDefault="00A35327">
      <w:pPr>
        <w:rPr>
          <w:rFonts w:ascii="Times New Roman" w:hAnsi="Times New Roman" w:cs="Times New Roman"/>
          <w:sz w:val="28"/>
          <w:szCs w:val="28"/>
        </w:rPr>
      </w:pPr>
    </w:p>
    <w:p w:rsidR="00A35327" w:rsidRDefault="00224133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Admin\Desktop\NHZV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NHZV025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327" w:rsidRDefault="00A35327"/>
    <w:p w:rsidR="00A35327" w:rsidRDefault="00B53B2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Admin\Desktop\ENVZ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ENVZ42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327" w:rsidRDefault="00B53B20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Admin\Desktop\MVUV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MVUV06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B20" w:rsidRDefault="00B53B20">
      <w:r>
        <w:rPr>
          <w:noProof/>
          <w:lang w:eastAsia="ru-RU"/>
        </w:rPr>
        <w:lastRenderedPageBreak/>
        <w:drawing>
          <wp:inline distT="0" distB="0" distL="0" distR="0">
            <wp:extent cx="5372100" cy="6429375"/>
            <wp:effectExtent l="0" t="0" r="0" b="9525"/>
            <wp:docPr id="8" name="Рисунок 8" descr="C:\Users\Admin\Desktop\KKAR7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KKAR71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31" cy="642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B20" w:rsidRDefault="00B53B20"/>
    <w:p w:rsidR="00B53B20" w:rsidRDefault="00B53B20"/>
    <w:p w:rsidR="00B53B20" w:rsidRDefault="00B53B20"/>
    <w:p w:rsidR="00B53B20" w:rsidRDefault="00B53B20"/>
    <w:p w:rsidR="00A35327" w:rsidRDefault="00B53B2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Admin\Desktop\KPYN7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KPYN77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9D3" w:rsidRDefault="001C29D3">
      <w:r>
        <w:rPr>
          <w:noProof/>
          <w:lang w:eastAsia="ru-RU"/>
        </w:rPr>
        <w:drawing>
          <wp:inline distT="0" distB="0" distL="0" distR="0">
            <wp:extent cx="4029075" cy="5892667"/>
            <wp:effectExtent l="1905" t="0" r="0" b="0"/>
            <wp:docPr id="2" name="Рисунок 2" descr="C:\Users\Admin\Desktop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48829" cy="592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9D3" w:rsidRDefault="001C29D3"/>
    <w:p w:rsidR="00BF2F23" w:rsidRDefault="00EC69C2">
      <w:r>
        <w:rPr>
          <w:noProof/>
          <w:lang w:eastAsia="ru-RU"/>
        </w:rPr>
        <w:lastRenderedPageBreak/>
        <w:drawing>
          <wp:inline distT="0" distB="0" distL="0" distR="0">
            <wp:extent cx="4543425" cy="6237723"/>
            <wp:effectExtent l="0" t="8890" r="635" b="635"/>
            <wp:docPr id="1" name="Рисунок 1" descr="C:\Users\Admin\Desktop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50377" cy="624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9C2" w:rsidRDefault="00EC69C2"/>
    <w:p w:rsidR="00EC69C2" w:rsidRDefault="00EC69C2"/>
    <w:p w:rsidR="00EC69C2" w:rsidRDefault="00EC69C2"/>
    <w:p w:rsidR="00EC69C2" w:rsidRDefault="00A35327">
      <w:r>
        <w:rPr>
          <w:noProof/>
          <w:lang w:eastAsia="ru-RU"/>
        </w:rPr>
        <w:lastRenderedPageBreak/>
        <w:drawing>
          <wp:inline distT="0" distB="0" distL="0" distR="0">
            <wp:extent cx="5210175" cy="6226461"/>
            <wp:effectExtent l="6350" t="0" r="0" b="0"/>
            <wp:docPr id="3" name="Рисунок 3" descr="C:\Users\Admin\Desktop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22659" cy="624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69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4CE"/>
    <w:rsid w:val="001C29D3"/>
    <w:rsid w:val="00224133"/>
    <w:rsid w:val="003024CE"/>
    <w:rsid w:val="00887058"/>
    <w:rsid w:val="00A35327"/>
    <w:rsid w:val="00A42A16"/>
    <w:rsid w:val="00B53B20"/>
    <w:rsid w:val="00BF2F23"/>
    <w:rsid w:val="00E4379D"/>
    <w:rsid w:val="00EC6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9C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4379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9C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4379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2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2019-01-09T17:56:00Z</dcterms:created>
  <dcterms:modified xsi:type="dcterms:W3CDTF">2019-01-09T18:44:00Z</dcterms:modified>
</cp:coreProperties>
</file>